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9C8" w:rsidRDefault="009F23ED">
      <w:pPr>
        <w:contextualSpacing w:val="0"/>
      </w:pPr>
      <w:bookmarkStart w:id="0" w:name="_GoBack"/>
      <w:bookmarkEnd w:id="0"/>
      <w:proofErr w:type="spellStart"/>
      <w:r>
        <w:t>T’fillot</w:t>
      </w:r>
      <w:proofErr w:type="spellEnd"/>
      <w:r>
        <w:t xml:space="preserve"> 7/10 </w:t>
      </w:r>
    </w:p>
    <w:p w:rsidR="003469C8" w:rsidRDefault="009F23ED">
      <w:pPr>
        <w:contextualSpacing w:val="0"/>
      </w:pPr>
      <w:r>
        <w:t>Social Justice/Amidah Discussion</w:t>
      </w:r>
    </w:p>
    <w:p w:rsidR="003469C8" w:rsidRDefault="003469C8">
      <w:pPr>
        <w:contextualSpacing w:val="0"/>
      </w:pPr>
    </w:p>
    <w:p w:rsidR="003469C8" w:rsidRDefault="009F23ED">
      <w:pPr>
        <w:numPr>
          <w:ilvl w:val="0"/>
          <w:numId w:val="1"/>
        </w:numPr>
      </w:pPr>
      <w:r>
        <w:t xml:space="preserve">Split into </w:t>
      </w:r>
      <w:proofErr w:type="spellStart"/>
      <w:r>
        <w:t>kvutzot</w:t>
      </w:r>
      <w:proofErr w:type="spellEnd"/>
      <w:r>
        <w:t xml:space="preserve"> in the </w:t>
      </w:r>
      <w:proofErr w:type="spellStart"/>
      <w:r>
        <w:t>chadar</w:t>
      </w:r>
      <w:proofErr w:type="spellEnd"/>
      <w:r>
        <w:t xml:space="preserve"> </w:t>
      </w:r>
    </w:p>
    <w:p w:rsidR="003469C8" w:rsidRDefault="009F23ED">
      <w:pPr>
        <w:numPr>
          <w:ilvl w:val="1"/>
          <w:numId w:val="1"/>
        </w:numPr>
      </w:pPr>
      <w:r>
        <w:t xml:space="preserve">7 </w:t>
      </w:r>
      <w:proofErr w:type="spellStart"/>
      <w:r>
        <w:t>kvutzot</w:t>
      </w:r>
      <w:proofErr w:type="spellEnd"/>
      <w:r>
        <w:t xml:space="preserve">, each with 2 </w:t>
      </w:r>
      <w:proofErr w:type="spellStart"/>
      <w:r>
        <w:t>madrichim</w:t>
      </w:r>
      <w:proofErr w:type="spellEnd"/>
      <w:r>
        <w:t xml:space="preserve"> </w:t>
      </w:r>
    </w:p>
    <w:p w:rsidR="003469C8" w:rsidRDefault="009F23ED">
      <w:pPr>
        <w:numPr>
          <w:ilvl w:val="1"/>
          <w:numId w:val="1"/>
        </w:numPr>
      </w:pPr>
      <w:r>
        <w:t xml:space="preserve">Walk to </w:t>
      </w:r>
      <w:proofErr w:type="spellStart"/>
      <w:r>
        <w:t>moadon</w:t>
      </w:r>
      <w:proofErr w:type="spellEnd"/>
      <w:r>
        <w:t xml:space="preserve"> to get siddurim, </w:t>
      </w:r>
      <w:proofErr w:type="spellStart"/>
      <w:r>
        <w:t>tefillin</w:t>
      </w:r>
      <w:proofErr w:type="spellEnd"/>
      <w:r>
        <w:t xml:space="preserve">, </w:t>
      </w:r>
      <w:proofErr w:type="spellStart"/>
      <w:r>
        <w:t>talit</w:t>
      </w:r>
      <w:proofErr w:type="spellEnd"/>
      <w:r>
        <w:t xml:space="preserve"> </w:t>
      </w:r>
    </w:p>
    <w:p w:rsidR="003469C8" w:rsidRDefault="009F23ED">
      <w:pPr>
        <w:numPr>
          <w:ilvl w:val="0"/>
          <w:numId w:val="1"/>
        </w:numPr>
        <w:rPr>
          <w:b/>
        </w:rPr>
      </w:pPr>
      <w:r>
        <w:rPr>
          <w:b/>
        </w:rPr>
        <w:t>Talk about the Amidah</w:t>
      </w:r>
    </w:p>
    <w:p w:rsidR="003469C8" w:rsidRDefault="009F23ED">
      <w:pPr>
        <w:numPr>
          <w:ilvl w:val="1"/>
          <w:numId w:val="1"/>
        </w:numPr>
      </w:pPr>
      <w:r>
        <w:t xml:space="preserve">What do you know about the </w:t>
      </w:r>
      <w:proofErr w:type="spellStart"/>
      <w:r>
        <w:t>amidah</w:t>
      </w:r>
      <w:proofErr w:type="spellEnd"/>
      <w:r>
        <w:t>?</w:t>
      </w:r>
    </w:p>
    <w:p w:rsidR="003469C8" w:rsidRDefault="009F23ED">
      <w:pPr>
        <w:numPr>
          <w:ilvl w:val="2"/>
          <w:numId w:val="1"/>
        </w:numPr>
      </w:pPr>
      <w:r>
        <w:t xml:space="preserve">How many </w:t>
      </w:r>
      <w:proofErr w:type="spellStart"/>
      <w:r>
        <w:t>brachot</w:t>
      </w:r>
      <w:proofErr w:type="spellEnd"/>
      <w:r>
        <w:t xml:space="preserve"> are in the Amidah? 18 </w:t>
      </w:r>
    </w:p>
    <w:p w:rsidR="003469C8" w:rsidRDefault="009F23ED">
      <w:pPr>
        <w:numPr>
          <w:ilvl w:val="2"/>
          <w:numId w:val="1"/>
        </w:numPr>
      </w:pPr>
      <w:r>
        <w:t>How many times a day is it traditionally said?</w:t>
      </w:r>
    </w:p>
    <w:p w:rsidR="003469C8" w:rsidRDefault="009F23ED">
      <w:pPr>
        <w:numPr>
          <w:ilvl w:val="2"/>
          <w:numId w:val="1"/>
        </w:numPr>
      </w:pPr>
      <w:r>
        <w:t xml:space="preserve">What does the </w:t>
      </w:r>
      <w:proofErr w:type="spellStart"/>
      <w:r>
        <w:t>amidah</w:t>
      </w:r>
      <w:proofErr w:type="spellEnd"/>
      <w:r>
        <w:t xml:space="preserve"> mean to you?</w:t>
      </w:r>
    </w:p>
    <w:p w:rsidR="003469C8" w:rsidRDefault="009F23ED">
      <w:pPr>
        <w:numPr>
          <w:ilvl w:val="2"/>
          <w:numId w:val="1"/>
        </w:numPr>
      </w:pPr>
      <w:r>
        <w:t xml:space="preserve">Have you ever said the whole </w:t>
      </w:r>
      <w:proofErr w:type="spellStart"/>
      <w:r>
        <w:t>amidah</w:t>
      </w:r>
      <w:proofErr w:type="spellEnd"/>
      <w:r>
        <w:t xml:space="preserve"> before?</w:t>
      </w:r>
    </w:p>
    <w:p w:rsidR="003469C8" w:rsidRDefault="009F23ED">
      <w:pPr>
        <w:numPr>
          <w:ilvl w:val="1"/>
          <w:numId w:val="1"/>
        </w:numPr>
      </w:pPr>
      <w:r>
        <w:t xml:space="preserve">The </w:t>
      </w:r>
      <w:proofErr w:type="spellStart"/>
      <w:r>
        <w:t>amidah</w:t>
      </w:r>
      <w:proofErr w:type="spellEnd"/>
      <w:r>
        <w:t xml:space="preserve"> is filled with different </w:t>
      </w:r>
      <w:proofErr w:type="spellStart"/>
      <w:r>
        <w:t>brachot</w:t>
      </w:r>
      <w:proofErr w:type="spellEnd"/>
      <w:r>
        <w:t xml:space="preserve"> for differen</w:t>
      </w:r>
      <w:r>
        <w:t xml:space="preserve">t moments and different things we wish for in our lives </w:t>
      </w:r>
    </w:p>
    <w:p w:rsidR="003469C8" w:rsidRDefault="009F23ED">
      <w:pPr>
        <w:numPr>
          <w:ilvl w:val="0"/>
          <w:numId w:val="1"/>
        </w:numPr>
        <w:rPr>
          <w:b/>
        </w:rPr>
      </w:pPr>
      <w:r>
        <w:rPr>
          <w:b/>
        </w:rPr>
        <w:t xml:space="preserve">Discuss 3 Specific </w:t>
      </w:r>
      <w:proofErr w:type="spellStart"/>
      <w:r>
        <w:rPr>
          <w:b/>
        </w:rPr>
        <w:t>brachot</w:t>
      </w:r>
      <w:proofErr w:type="spellEnd"/>
      <w:r>
        <w:rPr>
          <w:b/>
        </w:rPr>
        <w:t xml:space="preserve"> </w:t>
      </w:r>
    </w:p>
    <w:p w:rsidR="003469C8" w:rsidRDefault="009F23ED">
      <w:pPr>
        <w:numPr>
          <w:ilvl w:val="1"/>
          <w:numId w:val="1"/>
        </w:numPr>
      </w:pPr>
      <w:r>
        <w:t xml:space="preserve">Have </w:t>
      </w:r>
      <w:proofErr w:type="spellStart"/>
      <w:r>
        <w:t>chanichim</w:t>
      </w:r>
      <w:proofErr w:type="spellEnd"/>
      <w:r>
        <w:t xml:space="preserve"> find these </w:t>
      </w:r>
      <w:proofErr w:type="spellStart"/>
      <w:r>
        <w:t>brachot</w:t>
      </w:r>
      <w:proofErr w:type="spellEnd"/>
      <w:r>
        <w:t xml:space="preserve"> in their siddurim and read these </w:t>
      </w:r>
      <w:proofErr w:type="spellStart"/>
      <w:r>
        <w:t>brachot</w:t>
      </w:r>
      <w:proofErr w:type="spellEnd"/>
      <w:r>
        <w:t xml:space="preserve"> out loud (out loud in English and Hebrew if possible) </w:t>
      </w:r>
      <w:r>
        <w:rPr>
          <w:b/>
        </w:rPr>
        <w:t>-- text and questions on back</w:t>
      </w:r>
    </w:p>
    <w:p w:rsidR="003469C8" w:rsidRDefault="009F23ED">
      <w:pPr>
        <w:numPr>
          <w:ilvl w:val="0"/>
          <w:numId w:val="3"/>
        </w:numPr>
      </w:pPr>
      <w:r>
        <w:t xml:space="preserve">Ingathering </w:t>
      </w:r>
      <w:r>
        <w:t xml:space="preserve">of Exiles - Kibbutz </w:t>
      </w:r>
      <w:proofErr w:type="spellStart"/>
      <w:r>
        <w:t>Galyot</w:t>
      </w:r>
      <w:proofErr w:type="spellEnd"/>
      <w:r>
        <w:t xml:space="preserve"> </w:t>
      </w:r>
    </w:p>
    <w:p w:rsidR="003469C8" w:rsidRDefault="009F23ED">
      <w:pPr>
        <w:numPr>
          <w:ilvl w:val="0"/>
          <w:numId w:val="3"/>
        </w:numPr>
      </w:pPr>
      <w:r>
        <w:t xml:space="preserve">Year of Prosperity - </w:t>
      </w:r>
      <w:proofErr w:type="spellStart"/>
      <w:r>
        <w:t>Brachot</w:t>
      </w:r>
      <w:proofErr w:type="spellEnd"/>
      <w:r>
        <w:t xml:space="preserve"> </w:t>
      </w:r>
      <w:proofErr w:type="spellStart"/>
      <w:r>
        <w:t>Hashana</w:t>
      </w:r>
      <w:proofErr w:type="spellEnd"/>
    </w:p>
    <w:p w:rsidR="003469C8" w:rsidRDefault="009F23ED">
      <w:pPr>
        <w:numPr>
          <w:ilvl w:val="0"/>
          <w:numId w:val="3"/>
        </w:numPr>
      </w:pPr>
      <w:r>
        <w:t xml:space="preserve">Health and Healing - </w:t>
      </w:r>
      <w:proofErr w:type="spellStart"/>
      <w:r>
        <w:t>Refuah</w:t>
      </w:r>
      <w:proofErr w:type="spellEnd"/>
      <w:r>
        <w:t xml:space="preserve"> </w:t>
      </w:r>
    </w:p>
    <w:p w:rsidR="003469C8" w:rsidRDefault="009F23ED">
      <w:pPr>
        <w:numPr>
          <w:ilvl w:val="0"/>
          <w:numId w:val="1"/>
        </w:numPr>
        <w:rPr>
          <w:b/>
        </w:rPr>
      </w:pPr>
      <w:r>
        <w:rPr>
          <w:b/>
        </w:rPr>
        <w:t xml:space="preserve">Discussion Points  </w:t>
      </w:r>
    </w:p>
    <w:p w:rsidR="003469C8" w:rsidRDefault="009F23ED">
      <w:pPr>
        <w:numPr>
          <w:ilvl w:val="1"/>
          <w:numId w:val="1"/>
        </w:numPr>
      </w:pPr>
      <w:r>
        <w:t xml:space="preserve">When we do the Amidah it is a chance to pray for what matters to you </w:t>
      </w:r>
    </w:p>
    <w:p w:rsidR="003469C8" w:rsidRDefault="009F23ED">
      <w:pPr>
        <w:numPr>
          <w:ilvl w:val="1"/>
          <w:numId w:val="1"/>
        </w:numPr>
      </w:pPr>
      <w:r>
        <w:t xml:space="preserve">Here are three </w:t>
      </w:r>
      <w:proofErr w:type="spellStart"/>
      <w:r>
        <w:t>brachot</w:t>
      </w:r>
      <w:proofErr w:type="spellEnd"/>
      <w:r>
        <w:t xml:space="preserve"> in the Amidah, but the Amidah is also a chance to</w:t>
      </w:r>
      <w:r>
        <w:t xml:space="preserve"> pray for the things that are not written in the siddur as well</w:t>
      </w:r>
    </w:p>
    <w:p w:rsidR="003469C8" w:rsidRDefault="009F23ED">
      <w:pPr>
        <w:numPr>
          <w:ilvl w:val="1"/>
          <w:numId w:val="1"/>
        </w:numPr>
      </w:pPr>
      <w:r>
        <w:t xml:space="preserve">It is a time to stand up (literally and metaphorically) for issues you care about </w:t>
      </w:r>
    </w:p>
    <w:p w:rsidR="003469C8" w:rsidRDefault="009F23ED">
      <w:pPr>
        <w:numPr>
          <w:ilvl w:val="0"/>
          <w:numId w:val="1"/>
        </w:numPr>
        <w:rPr>
          <w:b/>
        </w:rPr>
      </w:pPr>
      <w:r>
        <w:rPr>
          <w:b/>
        </w:rPr>
        <w:t xml:space="preserve">Discussion Questions </w:t>
      </w:r>
    </w:p>
    <w:p w:rsidR="003469C8" w:rsidRDefault="009F23ED">
      <w:pPr>
        <w:numPr>
          <w:ilvl w:val="1"/>
          <w:numId w:val="1"/>
        </w:numPr>
      </w:pPr>
      <w:r>
        <w:t>What social justice issues would you stand up for?</w:t>
      </w:r>
    </w:p>
    <w:p w:rsidR="003469C8" w:rsidRDefault="009F23ED">
      <w:pPr>
        <w:numPr>
          <w:ilvl w:val="1"/>
          <w:numId w:val="1"/>
        </w:numPr>
      </w:pPr>
      <w:r>
        <w:t>How can we stand up for these issues</w:t>
      </w:r>
      <w:r>
        <w:t>?</w:t>
      </w:r>
    </w:p>
    <w:p w:rsidR="003469C8" w:rsidRDefault="009F23ED">
      <w:pPr>
        <w:numPr>
          <w:ilvl w:val="1"/>
          <w:numId w:val="1"/>
        </w:numPr>
      </w:pPr>
      <w:r>
        <w:t xml:space="preserve">How can we include them in our </w:t>
      </w:r>
      <w:proofErr w:type="spellStart"/>
      <w:r>
        <w:t>amidah</w:t>
      </w:r>
      <w:proofErr w:type="spellEnd"/>
      <w:r>
        <w:t>?</w:t>
      </w:r>
    </w:p>
    <w:p w:rsidR="003469C8" w:rsidRDefault="009F23ED">
      <w:pPr>
        <w:numPr>
          <w:ilvl w:val="1"/>
          <w:numId w:val="1"/>
        </w:numPr>
      </w:pPr>
      <w:r>
        <w:t xml:space="preserve">What pieces of the </w:t>
      </w:r>
      <w:proofErr w:type="spellStart"/>
      <w:r>
        <w:t>amidah</w:t>
      </w:r>
      <w:proofErr w:type="spellEnd"/>
      <w:r>
        <w:t xml:space="preserve"> are most meaningful to you?</w:t>
      </w:r>
    </w:p>
    <w:p w:rsidR="003469C8" w:rsidRDefault="009F23ED">
      <w:pPr>
        <w:numPr>
          <w:ilvl w:val="1"/>
          <w:numId w:val="1"/>
        </w:numPr>
      </w:pPr>
      <w:r>
        <w:t xml:space="preserve">How can you take your own values/social justice focuses and make the </w:t>
      </w:r>
      <w:proofErr w:type="spellStart"/>
      <w:r>
        <w:t>amidah</w:t>
      </w:r>
      <w:proofErr w:type="spellEnd"/>
      <w:r>
        <w:t xml:space="preserve"> meaningful for you? There's no one right way to pray the </w:t>
      </w:r>
      <w:proofErr w:type="spellStart"/>
      <w:r>
        <w:t>amidah</w:t>
      </w:r>
      <w:proofErr w:type="spellEnd"/>
    </w:p>
    <w:p w:rsidR="003469C8" w:rsidRDefault="003469C8">
      <w:pPr>
        <w:ind w:left="720"/>
        <w:contextualSpacing w:val="0"/>
      </w:pPr>
    </w:p>
    <w:p w:rsidR="003469C8" w:rsidRDefault="009F23ED">
      <w:pPr>
        <w:numPr>
          <w:ilvl w:val="0"/>
          <w:numId w:val="1"/>
        </w:numPr>
      </w:pPr>
      <w:r>
        <w:t xml:space="preserve">Pray in your group </w:t>
      </w:r>
    </w:p>
    <w:p w:rsidR="003469C8" w:rsidRDefault="009F23ED">
      <w:pPr>
        <w:numPr>
          <w:ilvl w:val="1"/>
          <w:numId w:val="1"/>
        </w:numPr>
      </w:pPr>
      <w:proofErr w:type="spellStart"/>
      <w:r>
        <w:t>Birkot</w:t>
      </w:r>
      <w:proofErr w:type="spellEnd"/>
      <w:r>
        <w:t xml:space="preserve"> </w:t>
      </w:r>
      <w:proofErr w:type="spellStart"/>
      <w:r>
        <w:t>Hashachar</w:t>
      </w:r>
      <w:proofErr w:type="spellEnd"/>
      <w:r>
        <w:t xml:space="preserve"> (10)**</w:t>
      </w:r>
    </w:p>
    <w:p w:rsidR="003469C8" w:rsidRDefault="009F23ED">
      <w:pPr>
        <w:numPr>
          <w:ilvl w:val="1"/>
          <w:numId w:val="1"/>
        </w:numPr>
      </w:pPr>
      <w:r>
        <w:t>Baruch Shemar (54)</w:t>
      </w:r>
    </w:p>
    <w:p w:rsidR="003469C8" w:rsidRDefault="009F23ED">
      <w:pPr>
        <w:numPr>
          <w:ilvl w:val="1"/>
          <w:numId w:val="1"/>
        </w:numPr>
      </w:pPr>
      <w:proofErr w:type="spellStart"/>
      <w:r>
        <w:t>Hatzi</w:t>
      </w:r>
      <w:proofErr w:type="spellEnd"/>
      <w:r>
        <w:t xml:space="preserve"> Kadish (94)</w:t>
      </w:r>
    </w:p>
    <w:p w:rsidR="003469C8" w:rsidRDefault="009F23ED">
      <w:pPr>
        <w:numPr>
          <w:ilvl w:val="1"/>
          <w:numId w:val="1"/>
        </w:numPr>
      </w:pPr>
      <w:proofErr w:type="spellStart"/>
      <w:r>
        <w:t>Barchu</w:t>
      </w:r>
      <w:proofErr w:type="spellEnd"/>
      <w:r>
        <w:t xml:space="preserve"> (96)**</w:t>
      </w:r>
    </w:p>
    <w:p w:rsidR="003469C8" w:rsidRDefault="009F23ED">
      <w:pPr>
        <w:numPr>
          <w:ilvl w:val="1"/>
          <w:numId w:val="1"/>
        </w:numPr>
      </w:pPr>
      <w:r>
        <w:t>Shema and paragraphs after (100)**</w:t>
      </w:r>
    </w:p>
    <w:p w:rsidR="003469C8" w:rsidRDefault="009F23ED">
      <w:pPr>
        <w:numPr>
          <w:ilvl w:val="1"/>
          <w:numId w:val="1"/>
        </w:numPr>
      </w:pPr>
      <w:r>
        <w:t xml:space="preserve">Micah </w:t>
      </w:r>
      <w:proofErr w:type="spellStart"/>
      <w:r>
        <w:t>mocah</w:t>
      </w:r>
      <w:proofErr w:type="spellEnd"/>
      <w:r>
        <w:t xml:space="preserve"> and the Amidah (104)**</w:t>
      </w:r>
    </w:p>
    <w:p w:rsidR="003469C8" w:rsidRDefault="009F23ED">
      <w:pPr>
        <w:numPr>
          <w:ilvl w:val="2"/>
          <w:numId w:val="1"/>
        </w:numPr>
      </w:pPr>
      <w:r>
        <w:t xml:space="preserve">Make sure to emphasize themes we discussed above </w:t>
      </w:r>
    </w:p>
    <w:p w:rsidR="003469C8" w:rsidRDefault="009F23ED">
      <w:pPr>
        <w:numPr>
          <w:ilvl w:val="1"/>
          <w:numId w:val="1"/>
        </w:numPr>
      </w:pPr>
      <w:proofErr w:type="spellStart"/>
      <w:r>
        <w:t>Kaddish</w:t>
      </w:r>
      <w:proofErr w:type="spellEnd"/>
      <w:r>
        <w:t xml:space="preserve"> </w:t>
      </w:r>
      <w:proofErr w:type="spellStart"/>
      <w:r>
        <w:t>shalem</w:t>
      </w:r>
      <w:proofErr w:type="spellEnd"/>
      <w:r>
        <w:t xml:space="preserve"> (158)</w:t>
      </w:r>
    </w:p>
    <w:p w:rsidR="003469C8" w:rsidRDefault="009F23ED">
      <w:pPr>
        <w:numPr>
          <w:ilvl w:val="1"/>
          <w:numId w:val="1"/>
        </w:numPr>
      </w:pPr>
      <w:proofErr w:type="spellStart"/>
      <w:r>
        <w:t>Aleinu</w:t>
      </w:r>
      <w:proofErr w:type="spellEnd"/>
      <w:r>
        <w:t xml:space="preserve"> (160)</w:t>
      </w:r>
    </w:p>
    <w:p w:rsidR="003469C8" w:rsidRDefault="009F23ED">
      <w:pPr>
        <w:numPr>
          <w:ilvl w:val="1"/>
          <w:numId w:val="1"/>
        </w:numPr>
      </w:pPr>
      <w:proofErr w:type="spellStart"/>
      <w:r>
        <w:t>Adon</w:t>
      </w:r>
      <w:proofErr w:type="spellEnd"/>
      <w:r>
        <w:t xml:space="preserve"> Olam (162)</w:t>
      </w:r>
    </w:p>
    <w:p w:rsidR="003469C8" w:rsidRDefault="003469C8">
      <w:pPr>
        <w:contextualSpacing w:val="0"/>
      </w:pPr>
    </w:p>
    <w:p w:rsidR="003469C8" w:rsidRDefault="009F23ED">
      <w:pPr>
        <w:contextualSpacing w:val="0"/>
      </w:pPr>
      <w:r>
        <w:rPr>
          <w:noProof/>
          <w:lang w:val="en-US"/>
        </w:rPr>
        <w:drawing>
          <wp:inline distT="114300" distB="114300" distL="114300" distR="114300">
            <wp:extent cx="5243513" cy="1322277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3513" cy="13222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469C8" w:rsidRDefault="009F23ED">
      <w:pPr>
        <w:contextualSpacing w:val="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Sound the great shofar for our freedom, raise a standard to gather the exiles and gather together the exiles from the four corners of the earth. Blessed are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You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hashem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, Who gathers in the dispersed of His people Israel.</w:t>
      </w:r>
    </w:p>
    <w:p w:rsidR="003469C8" w:rsidRDefault="003469C8">
      <w:pPr>
        <w:contextualSpacing w:val="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3469C8" w:rsidRDefault="009F23ED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What do you think this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bracha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mean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s?</w:t>
      </w:r>
    </w:p>
    <w:p w:rsidR="003469C8" w:rsidRDefault="009F23ED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Why do we pray for God to gather exiled people? </w:t>
      </w:r>
    </w:p>
    <w:p w:rsidR="003469C8" w:rsidRDefault="009F23ED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If the Amidah is only 18 things,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Why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have this in the Amidah?</w:t>
      </w:r>
    </w:p>
    <w:p w:rsidR="003469C8" w:rsidRDefault="009F23ED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Cardo" w:eastAsia="Cardo" w:hAnsi="Cardo" w:cs="Cardo"/>
          <w:sz w:val="24"/>
          <w:szCs w:val="24"/>
          <w:highlight w:val="white"/>
        </w:rPr>
        <w:t xml:space="preserve">How can this be applied to today's world? → refugee crisis </w:t>
      </w:r>
    </w:p>
    <w:p w:rsidR="003469C8" w:rsidRDefault="009F23ED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When have you come together for a specific cause with a group of people? Did you f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eel that the larger group created a more powerful atmosphere?</w:t>
      </w:r>
    </w:p>
    <w:p w:rsidR="003469C8" w:rsidRDefault="009F23ED">
      <w:pPr>
        <w:contextualSpacing w:val="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Cardo" w:eastAsia="Cardo" w:hAnsi="Cardo" w:cs="Cardo"/>
          <w:sz w:val="24"/>
          <w:szCs w:val="24"/>
          <w:highlight w:val="white"/>
        </w:rPr>
        <w:t xml:space="preserve">→ </w:t>
      </w:r>
      <w:proofErr w:type="gramStart"/>
      <w:r>
        <w:rPr>
          <w:rFonts w:ascii="Cardo" w:eastAsia="Cardo" w:hAnsi="Cardo" w:cs="Cardo"/>
          <w:sz w:val="24"/>
          <w:szCs w:val="24"/>
          <w:highlight w:val="white"/>
        </w:rPr>
        <w:t>This</w:t>
      </w:r>
      <w:proofErr w:type="gramEnd"/>
      <w:r>
        <w:rPr>
          <w:rFonts w:ascii="Cardo" w:eastAsia="Cardo" w:hAnsi="Cardo" w:cs="Cardo"/>
          <w:sz w:val="24"/>
          <w:szCs w:val="24"/>
          <w:highlight w:val="white"/>
        </w:rPr>
        <w:t xml:space="preserve"> </w:t>
      </w:r>
      <w:proofErr w:type="spellStart"/>
      <w:r>
        <w:rPr>
          <w:rFonts w:ascii="Cardo" w:eastAsia="Cardo" w:hAnsi="Cardo" w:cs="Cardo"/>
          <w:sz w:val="24"/>
          <w:szCs w:val="24"/>
          <w:highlight w:val="white"/>
        </w:rPr>
        <w:t>bracha</w:t>
      </w:r>
      <w:proofErr w:type="spellEnd"/>
      <w:r>
        <w:rPr>
          <w:rFonts w:ascii="Cardo" w:eastAsia="Cardo" w:hAnsi="Cardo" w:cs="Cardo"/>
          <w:sz w:val="24"/>
          <w:szCs w:val="24"/>
          <w:highlight w:val="white"/>
        </w:rPr>
        <w:t xml:space="preserve"> because we were once exiles </w:t>
      </w:r>
    </w:p>
    <w:p w:rsidR="003469C8" w:rsidRDefault="009F23ED">
      <w:pPr>
        <w:contextualSpacing w:val="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Cardo" w:eastAsia="Cardo" w:hAnsi="Cardo" w:cs="Cardo"/>
          <w:sz w:val="24"/>
          <w:szCs w:val="24"/>
          <w:highlight w:val="white"/>
        </w:rPr>
        <w:t>→ The Amidah includes social justice issues even when they are not directly relevant to our lives</w:t>
      </w:r>
    </w:p>
    <w:p w:rsidR="003469C8" w:rsidRDefault="003469C8">
      <w:pPr>
        <w:contextualSpacing w:val="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3469C8" w:rsidRDefault="009F23ED">
      <w:pPr>
        <w:contextualSpacing w:val="0"/>
      </w:pPr>
      <w:r>
        <w:rPr>
          <w:noProof/>
          <w:lang w:val="en-US"/>
        </w:rPr>
        <w:drawing>
          <wp:inline distT="114300" distB="114300" distL="114300" distR="114300">
            <wp:extent cx="4738688" cy="3014006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38688" cy="301400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469C8" w:rsidRDefault="009F23ED">
      <w:pPr>
        <w:contextualSpacing w:val="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Bless for us,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hashem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, our God, this year and for a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ll kinds of crops to be the best crops, and bless us with dew and rain on the face of the earth, and satisfy us with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Your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goodness, and bless our year like the best years. Blessed are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You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hashem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, Who blesses the years.</w:t>
      </w:r>
    </w:p>
    <w:p w:rsidR="003469C8" w:rsidRDefault="003469C8">
      <w:pPr>
        <w:contextualSpacing w:val="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3469C8" w:rsidRDefault="009F23ED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What does this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bracha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mean? What is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it asking for?</w:t>
      </w:r>
    </w:p>
    <w:p w:rsidR="003469C8" w:rsidRDefault="009F23ED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Why is this in the Amidah?</w:t>
      </w:r>
    </w:p>
    <w:p w:rsidR="003469C8" w:rsidRDefault="009F23ED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How does this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bracha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relate to you? How can we apply this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bracha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to today? (Hint at high school being a new beginning for them) </w:t>
      </w:r>
    </w:p>
    <w:p w:rsidR="003469C8" w:rsidRDefault="003469C8">
      <w:pPr>
        <w:contextualSpacing w:val="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3469C8" w:rsidRDefault="003469C8">
      <w:pPr>
        <w:contextualSpacing w:val="0"/>
      </w:pPr>
    </w:p>
    <w:p w:rsidR="003469C8" w:rsidRDefault="009F23ED">
      <w:pPr>
        <w:shd w:val="clear" w:color="auto" w:fill="FFFFFF"/>
        <w:spacing w:after="300"/>
        <w:contextualSpacing w:val="0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>
        <w:rPr>
          <w:noProof/>
          <w:lang w:val="en-US"/>
        </w:rPr>
        <w:drawing>
          <wp:inline distT="114300" distB="114300" distL="114300" distR="114300">
            <wp:extent cx="5272088" cy="1419408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2088" cy="14194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Heal us,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hashem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– then we will be healed; save us – then we will be saved, for </w:t>
      </w:r>
      <w:proofErr w:type="gramStart"/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You</w:t>
      </w:r>
      <w:proofErr w:type="gramEnd"/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are our praise; and bring complete recovery for all our sicknesses, for You are God, King, the faithful and compassionate Healer. Blessed are </w:t>
      </w:r>
      <w:proofErr w:type="gramStart"/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You</w:t>
      </w:r>
      <w:proofErr w:type="gramEnd"/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hashem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Who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heals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the sick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of His people Israel.</w:t>
      </w:r>
    </w:p>
    <w:p w:rsidR="003469C8" w:rsidRDefault="009F23ED">
      <w:pPr>
        <w:shd w:val="clear" w:color="auto" w:fill="FFFFFF"/>
        <w:spacing w:after="300"/>
        <w:contextualSpacing w:val="0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**Just read this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bracha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and discuss the importance of thinking of others in their life </w:t>
      </w:r>
      <w:proofErr w:type="gramStart"/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who</w:t>
      </w:r>
      <w:proofErr w:type="gramEnd"/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might need extra help. Sometimes it can be hard to relate to the more complicated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brachot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, but this one is more universal in the sense that ev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eryone wants the close people their lives to be safe. </w:t>
      </w:r>
    </w:p>
    <w:p w:rsidR="003469C8" w:rsidRDefault="009F23ED">
      <w:pPr>
        <w:shd w:val="clear" w:color="auto" w:fill="FFFFFF"/>
        <w:spacing w:after="300"/>
        <w:contextualSpacing w:val="0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>
        <w:rPr>
          <w:rFonts w:ascii="Cardo" w:eastAsia="Cardo" w:hAnsi="Cardo" w:cs="Cardo"/>
          <w:color w:val="444444"/>
          <w:sz w:val="24"/>
          <w:szCs w:val="24"/>
        </w:rPr>
        <w:t xml:space="preserve">→ </w:t>
      </w:r>
      <w:proofErr w:type="gramStart"/>
      <w:r>
        <w:rPr>
          <w:rFonts w:ascii="Cardo" w:eastAsia="Cardo" w:hAnsi="Cardo" w:cs="Cardo"/>
          <w:color w:val="444444"/>
          <w:sz w:val="24"/>
          <w:szCs w:val="24"/>
        </w:rPr>
        <w:t>This</w:t>
      </w:r>
      <w:proofErr w:type="gramEnd"/>
      <w:r>
        <w:rPr>
          <w:rFonts w:ascii="Cardo" w:eastAsia="Cardo" w:hAnsi="Cardo" w:cs="Cardo"/>
          <w:color w:val="444444"/>
          <w:sz w:val="24"/>
          <w:szCs w:val="24"/>
        </w:rPr>
        <w:t xml:space="preserve"> is the general prayer for healing, but there is also an add on in the </w:t>
      </w:r>
      <w:proofErr w:type="spellStart"/>
      <w:r>
        <w:rPr>
          <w:rFonts w:ascii="Cardo" w:eastAsia="Cardo" w:hAnsi="Cardo" w:cs="Cardo"/>
          <w:color w:val="444444"/>
          <w:sz w:val="24"/>
          <w:szCs w:val="24"/>
        </w:rPr>
        <w:t>amidah</w:t>
      </w:r>
      <w:proofErr w:type="spellEnd"/>
      <w:r>
        <w:rPr>
          <w:rFonts w:ascii="Cardo" w:eastAsia="Cardo" w:hAnsi="Cardo" w:cs="Cardo"/>
          <w:color w:val="444444"/>
          <w:sz w:val="24"/>
          <w:szCs w:val="24"/>
        </w:rPr>
        <w:t xml:space="preserve"> for people who want to add a specific name to their prayer </w:t>
      </w:r>
    </w:p>
    <w:p w:rsidR="003469C8" w:rsidRDefault="003469C8">
      <w:pPr>
        <w:shd w:val="clear" w:color="auto" w:fill="FFFFFF"/>
        <w:spacing w:after="300"/>
        <w:contextualSpacing w:val="0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3469C8" w:rsidRDefault="003469C8">
      <w:pPr>
        <w:contextualSpacing w:val="0"/>
      </w:pPr>
    </w:p>
    <w:p w:rsidR="003469C8" w:rsidRDefault="009F23ED">
      <w:pPr>
        <w:contextualSpacing w:val="0"/>
      </w:pPr>
      <w:r>
        <w:t xml:space="preserve"> </w:t>
      </w:r>
    </w:p>
    <w:p w:rsidR="003469C8" w:rsidRDefault="003469C8">
      <w:pPr>
        <w:contextualSpacing w:val="0"/>
      </w:pPr>
    </w:p>
    <w:p w:rsidR="003469C8" w:rsidRDefault="003469C8">
      <w:pPr>
        <w:contextualSpacing w:val="0"/>
      </w:pPr>
    </w:p>
    <w:p w:rsidR="003469C8" w:rsidRDefault="003469C8">
      <w:pPr>
        <w:contextualSpacing w:val="0"/>
      </w:pPr>
    </w:p>
    <w:sectPr w:rsidR="003469C8">
      <w:headerReference w:type="default" r:id="rId11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F23ED">
      <w:pPr>
        <w:spacing w:line="240" w:lineRule="auto"/>
      </w:pPr>
      <w:r>
        <w:separator/>
      </w:r>
    </w:p>
  </w:endnote>
  <w:endnote w:type="continuationSeparator" w:id="0">
    <w:p w:rsidR="00000000" w:rsidRDefault="009F23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do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F23ED">
      <w:pPr>
        <w:spacing w:line="240" w:lineRule="auto"/>
      </w:pPr>
      <w:r>
        <w:separator/>
      </w:r>
    </w:p>
  </w:footnote>
  <w:footnote w:type="continuationSeparator" w:id="0">
    <w:p w:rsidR="00000000" w:rsidRDefault="009F23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9C8" w:rsidRDefault="003469C8">
    <w:pPr>
      <w:contextualSpacing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252C5"/>
    <w:multiLevelType w:val="multilevel"/>
    <w:tmpl w:val="16F4ECA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23692597"/>
    <w:multiLevelType w:val="multilevel"/>
    <w:tmpl w:val="B0787C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31B94838"/>
    <w:multiLevelType w:val="multilevel"/>
    <w:tmpl w:val="837CA35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392F0AA0"/>
    <w:multiLevelType w:val="multilevel"/>
    <w:tmpl w:val="A6E65A9A"/>
    <w:lvl w:ilvl="0">
      <w:start w:val="1"/>
      <w:numFmt w:val="decimal"/>
      <w:lvlText w:val="%1."/>
      <w:lvlJc w:val="left"/>
      <w:pPr>
        <w:ind w:left="28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36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43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50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7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64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9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864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469C8"/>
    <w:rsid w:val="003469C8"/>
    <w:rsid w:val="009F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he-IL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23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3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he-IL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23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3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Josh Edelglass</cp:lastModifiedBy>
  <cp:revision>2</cp:revision>
  <cp:lastPrinted>2018-11-08T00:29:00Z</cp:lastPrinted>
  <dcterms:created xsi:type="dcterms:W3CDTF">2018-11-08T00:29:00Z</dcterms:created>
  <dcterms:modified xsi:type="dcterms:W3CDTF">2018-11-08T00:29:00Z</dcterms:modified>
</cp:coreProperties>
</file>