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F9" w:rsidRDefault="0032012A">
      <w:pPr>
        <w:spacing w:line="36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Interacting with New Friends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Program Type: </w:t>
      </w:r>
      <w:proofErr w:type="spellStart"/>
      <w:r>
        <w:rPr>
          <w:sz w:val="24"/>
          <w:szCs w:val="24"/>
        </w:rPr>
        <w:t>Peulat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Erev</w:t>
      </w:r>
      <w:proofErr w:type="spellEnd"/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Approximate Duration of the Program: 30 minutes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One-Line Description: Use </w:t>
      </w:r>
      <w:proofErr w:type="spellStart"/>
      <w:r>
        <w:rPr>
          <w:sz w:val="24"/>
          <w:szCs w:val="24"/>
        </w:rPr>
        <w:t>Friendgineering</w:t>
      </w:r>
      <w:proofErr w:type="spellEnd"/>
      <w:r>
        <w:rPr>
          <w:sz w:val="24"/>
          <w:szCs w:val="24"/>
        </w:rPr>
        <w:t xml:space="preserve"> to break down barriers between the boys </w:t>
      </w:r>
      <w:proofErr w:type="spellStart"/>
      <w:r>
        <w:rPr>
          <w:sz w:val="24"/>
          <w:szCs w:val="24"/>
        </w:rPr>
        <w:t>tzfrim</w:t>
      </w:r>
      <w:proofErr w:type="spellEnd"/>
      <w:r>
        <w:rPr>
          <w:sz w:val="24"/>
          <w:szCs w:val="24"/>
        </w:rPr>
        <w:t>. Also, help girls make new friends too.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Methods Used: </w:t>
      </w:r>
      <w:proofErr w:type="spellStart"/>
      <w:r>
        <w:rPr>
          <w:sz w:val="24"/>
          <w:szCs w:val="24"/>
        </w:rPr>
        <w:t>Friendgineering</w:t>
      </w:r>
      <w:proofErr w:type="spellEnd"/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Supplies/Resources Needed: none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Educational Content: Discussion questions, being nice, make new friends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Ideal Location and Room Setup: </w:t>
      </w:r>
      <w:proofErr w:type="spellStart"/>
      <w:r>
        <w:rPr>
          <w:sz w:val="24"/>
          <w:szCs w:val="24"/>
        </w:rPr>
        <w:t>Tzad</w:t>
      </w:r>
      <w:proofErr w:type="spellEnd"/>
      <w:r>
        <w:rPr>
          <w:sz w:val="24"/>
          <w:szCs w:val="24"/>
        </w:rPr>
        <w:t xml:space="preserve"> Aleph Lower </w:t>
      </w:r>
      <w:proofErr w:type="spellStart"/>
      <w:r>
        <w:rPr>
          <w:sz w:val="24"/>
          <w:szCs w:val="24"/>
        </w:rPr>
        <w:t>Migrash</w:t>
      </w:r>
      <w:proofErr w:type="spellEnd"/>
    </w:p>
    <w:p w:rsidR="009E1BF9" w:rsidRDefault="0032012A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Tzvet</w:t>
      </w:r>
      <w:proofErr w:type="spellEnd"/>
      <w:r>
        <w:rPr>
          <w:sz w:val="24"/>
          <w:szCs w:val="24"/>
        </w:rPr>
        <w:t xml:space="preserve"> Preparation and Roles: Read program beforehand, help facilitate discussions between the pairs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:rsidR="009E1BF9" w:rsidRDefault="0032012A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Pairs will be announced at dinner. They will be reminded once they arrive to the Lower </w:t>
      </w:r>
      <w:proofErr w:type="spellStart"/>
      <w:r>
        <w:rPr>
          <w:sz w:val="24"/>
          <w:szCs w:val="24"/>
        </w:rPr>
        <w:t>Migrash</w:t>
      </w:r>
      <w:proofErr w:type="spellEnd"/>
      <w:r>
        <w:rPr>
          <w:sz w:val="24"/>
          <w:szCs w:val="24"/>
        </w:rPr>
        <w:t>. The leader will emphasize the fact that they should only talk to their partner, and not the other people they walk by.</w:t>
      </w:r>
    </w:p>
    <w:p w:rsidR="009E1BF9" w:rsidRDefault="0032012A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campers will meet up with their partner and get 5 questions at a time while walking to different points. </w:t>
      </w:r>
    </w:p>
    <w:p w:rsidR="009E1BF9" w:rsidRDefault="0032012A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When they finish the questions they will walk to the next place and receive 5 more questions</w:t>
      </w:r>
    </w:p>
    <w:p w:rsidR="009E1BF9" w:rsidRDefault="0032012A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four points are the old guardhouse, fence, tent, and </w:t>
      </w:r>
      <w:proofErr w:type="spellStart"/>
      <w:r>
        <w:rPr>
          <w:sz w:val="24"/>
          <w:szCs w:val="24"/>
        </w:rPr>
        <w:t>misrad</w:t>
      </w:r>
      <w:proofErr w:type="spellEnd"/>
      <w:r>
        <w:rPr>
          <w:sz w:val="24"/>
          <w:szCs w:val="24"/>
        </w:rPr>
        <w:t xml:space="preserve">. If they finish early they will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the soccer goal to get more questions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Timeline: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7:30-7:40 - walk to lower a sign </w:t>
      </w:r>
      <w:proofErr w:type="spellStart"/>
      <w:r>
        <w:rPr>
          <w:sz w:val="24"/>
          <w:szCs w:val="24"/>
        </w:rPr>
        <w:t>migrash</w:t>
      </w:r>
      <w:proofErr w:type="spellEnd"/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7:40-8:10 - talk with partners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8:10-8:15 - Rad </w:t>
      </w:r>
      <w:proofErr w:type="spellStart"/>
      <w:r>
        <w:rPr>
          <w:sz w:val="24"/>
          <w:szCs w:val="24"/>
        </w:rPr>
        <w:t>Hayom</w:t>
      </w:r>
      <w:proofErr w:type="spellEnd"/>
      <w:r>
        <w:rPr>
          <w:sz w:val="24"/>
          <w:szCs w:val="24"/>
        </w:rPr>
        <w:t xml:space="preserve"> and evening </w:t>
      </w:r>
      <w:proofErr w:type="spellStart"/>
      <w:r>
        <w:rPr>
          <w:sz w:val="24"/>
          <w:szCs w:val="24"/>
        </w:rPr>
        <w:t>hodaot</w:t>
      </w:r>
      <w:proofErr w:type="spellEnd"/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Rain Plan: Conduct on </w:t>
      </w:r>
      <w:proofErr w:type="spellStart"/>
      <w:r>
        <w:rPr>
          <w:sz w:val="24"/>
          <w:szCs w:val="24"/>
        </w:rPr>
        <w:t>Mirspest</w:t>
      </w:r>
      <w:proofErr w:type="spellEnd"/>
      <w:r>
        <w:rPr>
          <w:sz w:val="24"/>
          <w:szCs w:val="24"/>
        </w:rPr>
        <w:t xml:space="preserve"> and Bet Am Aleph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Groups: See attached paper</w:t>
      </w:r>
    </w:p>
    <w:p w:rsidR="009E1BF9" w:rsidRDefault="003201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Questions: See attached paper</w:t>
      </w:r>
    </w:p>
    <w:sectPr w:rsidR="009E1BF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6C51"/>
    <w:multiLevelType w:val="multilevel"/>
    <w:tmpl w:val="416656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1BF9"/>
    <w:rsid w:val="0032012A"/>
    <w:rsid w:val="008E1F57"/>
    <w:rsid w:val="009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2018-03-22T21:34:00Z</dcterms:created>
  <dcterms:modified xsi:type="dcterms:W3CDTF">2018-03-22T21:34:00Z</dcterms:modified>
</cp:coreProperties>
</file>