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2A9E5" w14:textId="77777777" w:rsidR="007A13B7" w:rsidRDefault="0002611E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Making Sense(s) of Camp</w:t>
      </w:r>
    </w:p>
    <w:p w14:paraId="078C7BF4" w14:textId="77777777" w:rsidR="007A13B7" w:rsidRDefault="0002611E">
      <w:pPr>
        <w:pStyle w:val="normal0"/>
      </w:pPr>
      <w:r>
        <w:t>Run by: Hannah Weisman, Faith Hurvitz, and Hila Iny</w:t>
      </w:r>
    </w:p>
    <w:p w14:paraId="337BF73D" w14:textId="77777777" w:rsidR="007A13B7" w:rsidRDefault="007A13B7">
      <w:pPr>
        <w:pStyle w:val="normal0"/>
      </w:pPr>
    </w:p>
    <w:p w14:paraId="35C8B075" w14:textId="77777777" w:rsidR="007A13B7" w:rsidRDefault="0002611E">
      <w:pPr>
        <w:pStyle w:val="normal0"/>
      </w:pPr>
      <w:r>
        <w:t>Type of Peulah: Tzrif</w:t>
      </w:r>
    </w:p>
    <w:p w14:paraId="6F26556A" w14:textId="77777777" w:rsidR="007A13B7" w:rsidRDefault="007A13B7">
      <w:pPr>
        <w:pStyle w:val="normal0"/>
      </w:pPr>
    </w:p>
    <w:p w14:paraId="2CA7A657" w14:textId="77777777" w:rsidR="007A13B7" w:rsidRDefault="0002611E">
      <w:pPr>
        <w:pStyle w:val="normal0"/>
      </w:pPr>
      <w:r>
        <w:t>Location: Outside Tzrif and All Around Camp</w:t>
      </w:r>
    </w:p>
    <w:p w14:paraId="36A52190" w14:textId="77777777" w:rsidR="007A13B7" w:rsidRDefault="007A13B7">
      <w:pPr>
        <w:pStyle w:val="normal0"/>
      </w:pPr>
    </w:p>
    <w:p w14:paraId="78054F80" w14:textId="77777777" w:rsidR="007A13B7" w:rsidRDefault="0002611E">
      <w:pPr>
        <w:pStyle w:val="normal0"/>
      </w:pPr>
      <w:r>
        <w:t>Objectives:</w:t>
      </w:r>
    </w:p>
    <w:p w14:paraId="7EC7D88F" w14:textId="77777777" w:rsidR="007A13B7" w:rsidRDefault="0002611E">
      <w:pPr>
        <w:pStyle w:val="normal0"/>
        <w:numPr>
          <w:ilvl w:val="0"/>
          <w:numId w:val="2"/>
        </w:numPr>
        <w:contextualSpacing/>
      </w:pPr>
      <w:r>
        <w:t>Tzrif Bonding</w:t>
      </w:r>
    </w:p>
    <w:p w14:paraId="53CBD7EA" w14:textId="77777777" w:rsidR="007A13B7" w:rsidRDefault="0002611E">
      <w:pPr>
        <w:pStyle w:val="normal0"/>
        <w:numPr>
          <w:ilvl w:val="0"/>
          <w:numId w:val="2"/>
        </w:numPr>
        <w:contextualSpacing/>
      </w:pPr>
      <w:r>
        <w:t xml:space="preserve">Verbal and Written Expression </w:t>
      </w:r>
    </w:p>
    <w:p w14:paraId="4E27107C" w14:textId="77777777" w:rsidR="007A13B7" w:rsidRDefault="007A13B7">
      <w:pPr>
        <w:pStyle w:val="normal0"/>
      </w:pPr>
    </w:p>
    <w:p w14:paraId="4BB05524" w14:textId="77777777" w:rsidR="007A13B7" w:rsidRDefault="0002611E">
      <w:pPr>
        <w:pStyle w:val="normal0"/>
      </w:pPr>
      <w:r>
        <w:t>Materials:</w:t>
      </w:r>
    </w:p>
    <w:p w14:paraId="46BF15BA" w14:textId="77777777" w:rsidR="007A13B7" w:rsidRDefault="0002611E">
      <w:pPr>
        <w:pStyle w:val="normal0"/>
        <w:numPr>
          <w:ilvl w:val="0"/>
          <w:numId w:val="1"/>
        </w:numPr>
        <w:contextualSpacing/>
      </w:pPr>
      <w:r>
        <w:t>A small composition notebook for each channicha</w:t>
      </w:r>
    </w:p>
    <w:p w14:paraId="2BB15DA2" w14:textId="77777777" w:rsidR="007A13B7" w:rsidRDefault="0002611E">
      <w:pPr>
        <w:pStyle w:val="normal0"/>
        <w:numPr>
          <w:ilvl w:val="1"/>
          <w:numId w:val="1"/>
        </w:numPr>
        <w:contextualSpacing/>
      </w:pPr>
      <w:r>
        <w:t>First page of the notebook has a template of what each “entry” could look like (shown on next page)</w:t>
      </w:r>
    </w:p>
    <w:p w14:paraId="4E61DA41" w14:textId="77777777" w:rsidR="007A13B7" w:rsidRDefault="0002611E">
      <w:pPr>
        <w:pStyle w:val="normal0"/>
        <w:numPr>
          <w:ilvl w:val="0"/>
          <w:numId w:val="1"/>
        </w:numPr>
        <w:contextualSpacing/>
      </w:pPr>
      <w:r>
        <w:t>pens/pencils</w:t>
      </w:r>
    </w:p>
    <w:p w14:paraId="1AFED79E" w14:textId="77777777" w:rsidR="007A13B7" w:rsidRDefault="0002611E">
      <w:pPr>
        <w:pStyle w:val="normal0"/>
        <w:numPr>
          <w:ilvl w:val="0"/>
          <w:numId w:val="1"/>
        </w:numPr>
        <w:contextualSpacing/>
      </w:pPr>
      <w:r>
        <w:t>Journal-decorating materials</w:t>
      </w:r>
    </w:p>
    <w:p w14:paraId="3DA2805F" w14:textId="77777777" w:rsidR="007A13B7" w:rsidRDefault="007A13B7">
      <w:pPr>
        <w:pStyle w:val="normal0"/>
      </w:pPr>
    </w:p>
    <w:p w14:paraId="1E238A4A" w14:textId="77777777" w:rsidR="007A13B7" w:rsidRDefault="0002611E">
      <w:pPr>
        <w:pStyle w:val="normal0"/>
      </w:pPr>
      <w:r>
        <w:t>Step-By-Step:</w:t>
      </w:r>
    </w:p>
    <w:p w14:paraId="547D0130" w14:textId="77777777" w:rsidR="007A13B7" w:rsidRDefault="0002611E">
      <w:pPr>
        <w:pStyle w:val="normal0"/>
        <w:numPr>
          <w:ilvl w:val="0"/>
          <w:numId w:val="3"/>
        </w:numPr>
        <w:contextualSpacing/>
      </w:pPr>
      <w:r>
        <w:t xml:space="preserve">In the first week of camp, give every channicha a notebook </w:t>
      </w:r>
    </w:p>
    <w:p w14:paraId="5AA37324" w14:textId="77777777" w:rsidR="007A13B7" w:rsidRDefault="0002611E">
      <w:pPr>
        <w:pStyle w:val="normal0"/>
        <w:numPr>
          <w:ilvl w:val="0"/>
          <w:numId w:val="3"/>
        </w:numPr>
        <w:contextualSpacing/>
      </w:pPr>
      <w:r>
        <w:t>Have them decorate the notebook so that they have it individualized and very much their own</w:t>
      </w:r>
    </w:p>
    <w:p w14:paraId="4B850AB6" w14:textId="77777777" w:rsidR="007A13B7" w:rsidRDefault="0002611E">
      <w:pPr>
        <w:pStyle w:val="normal0"/>
        <w:numPr>
          <w:ilvl w:val="0"/>
          <w:numId w:val="3"/>
        </w:numPr>
        <w:contextualSpacing/>
      </w:pPr>
      <w:r>
        <w:t>Explain to the channichot that this is their Field Guide for the Kayitz</w:t>
      </w:r>
    </w:p>
    <w:p w14:paraId="49F8D1C4" w14:textId="77777777" w:rsidR="007A13B7" w:rsidRDefault="0002611E">
      <w:pPr>
        <w:pStyle w:val="normal0"/>
        <w:numPr>
          <w:ilvl w:val="1"/>
          <w:numId w:val="3"/>
        </w:numPr>
        <w:contextualSpacing/>
      </w:pPr>
      <w:r>
        <w:t xml:space="preserve">They have to take the book with them all over camp in their day-to-day lives and journal all the things they see/smell/taste/feel/hear </w:t>
      </w:r>
    </w:p>
    <w:p w14:paraId="69942A63" w14:textId="77777777" w:rsidR="007A13B7" w:rsidRDefault="0002611E">
      <w:pPr>
        <w:pStyle w:val="normal0"/>
        <w:numPr>
          <w:ilvl w:val="0"/>
          <w:numId w:val="3"/>
        </w:numPr>
        <w:contextualSpacing/>
      </w:pPr>
      <w:r>
        <w:t xml:space="preserve">At the end of each week (Friday Harga’ah), the kids can all share some things out of their field guide with the tzrif </w:t>
      </w:r>
    </w:p>
    <w:p w14:paraId="742AFE2A" w14:textId="77777777" w:rsidR="007A13B7" w:rsidRDefault="0002611E">
      <w:pPr>
        <w:pStyle w:val="normal0"/>
        <w:numPr>
          <w:ilvl w:val="1"/>
          <w:numId w:val="3"/>
        </w:numPr>
        <w:contextualSpacing/>
      </w:pPr>
      <w:r>
        <w:t xml:space="preserve">This is like </w:t>
      </w:r>
      <w:r w:rsidR="0073477F">
        <w:t>a more structured version of Rose/Bud/Thorn</w:t>
      </w:r>
      <w:bookmarkStart w:id="0" w:name="_GoBack"/>
      <w:bookmarkEnd w:id="0"/>
    </w:p>
    <w:sectPr w:rsidR="007A13B7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887B" w14:textId="77777777" w:rsidR="00074092" w:rsidRDefault="0002611E">
      <w:pPr>
        <w:spacing w:line="240" w:lineRule="auto"/>
      </w:pPr>
      <w:r>
        <w:separator/>
      </w:r>
    </w:p>
  </w:endnote>
  <w:endnote w:type="continuationSeparator" w:id="0">
    <w:p w14:paraId="30954C86" w14:textId="77777777" w:rsidR="00074092" w:rsidRDefault="00026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5882C" w14:textId="77777777" w:rsidR="00074092" w:rsidRDefault="0002611E">
      <w:pPr>
        <w:spacing w:line="240" w:lineRule="auto"/>
      </w:pPr>
      <w:r>
        <w:separator/>
      </w:r>
    </w:p>
  </w:footnote>
  <w:footnote w:type="continuationSeparator" w:id="0">
    <w:p w14:paraId="3CE975F4" w14:textId="77777777" w:rsidR="00074092" w:rsidRDefault="00026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D2DA0" w14:textId="77777777" w:rsidR="007A13B7" w:rsidRDefault="007A13B7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313"/>
    <w:multiLevelType w:val="multilevel"/>
    <w:tmpl w:val="009E0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B64EB0"/>
    <w:multiLevelType w:val="multilevel"/>
    <w:tmpl w:val="E1E25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F060F9"/>
    <w:multiLevelType w:val="multilevel"/>
    <w:tmpl w:val="E47C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13B7"/>
    <w:rsid w:val="0002611E"/>
    <w:rsid w:val="00074092"/>
    <w:rsid w:val="0073477F"/>
    <w:rsid w:val="007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CF1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Neusner</cp:lastModifiedBy>
  <cp:revision>3</cp:revision>
  <dcterms:created xsi:type="dcterms:W3CDTF">2018-09-18T15:56:00Z</dcterms:created>
  <dcterms:modified xsi:type="dcterms:W3CDTF">2018-09-21T13:06:00Z</dcterms:modified>
</cp:coreProperties>
</file>