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1" w:rsidRDefault="00AB4F7B">
      <w:pPr>
        <w:jc w:val="center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Peulat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Chag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Scavenger Hunt: </w:t>
      </w:r>
      <w:r>
        <w:rPr>
          <w:rFonts w:ascii="Georgia" w:eastAsia="Georgia" w:hAnsi="Georgia" w:cs="Georgia"/>
          <w:sz w:val="24"/>
          <w:szCs w:val="24"/>
        </w:rPr>
        <w:t>7/18/17</w:t>
      </w:r>
    </w:p>
    <w:p w:rsidR="00320381" w:rsidRDefault="00AB4F7B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Time: </w:t>
      </w:r>
      <w:r>
        <w:rPr>
          <w:rFonts w:ascii="Georgia" w:eastAsia="Georgia" w:hAnsi="Georgia" w:cs="Georgia"/>
          <w:sz w:val="24"/>
          <w:szCs w:val="24"/>
        </w:rPr>
        <w:t>TBD</w:t>
      </w: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Duration: </w:t>
      </w:r>
      <w:r>
        <w:rPr>
          <w:rFonts w:ascii="Georgia" w:eastAsia="Georgia" w:hAnsi="Georgia" w:cs="Georgia"/>
          <w:sz w:val="24"/>
          <w:szCs w:val="24"/>
        </w:rPr>
        <w:t xml:space="preserve">60 minutes (10 min intro, 3 min for activity, 2 min for travel, 5 min </w:t>
      </w:r>
      <w:proofErr w:type="spellStart"/>
      <w:r>
        <w:rPr>
          <w:rFonts w:ascii="Georgia" w:eastAsia="Georgia" w:hAnsi="Georgia" w:cs="Georgia"/>
          <w:sz w:val="24"/>
          <w:szCs w:val="24"/>
        </w:rPr>
        <w:t>conclu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</w:t>
      </w: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AB4F7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Overview: </w:t>
      </w:r>
    </w:p>
    <w:p w:rsidR="00320381" w:rsidRDefault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Have 2-3 minis or counselors introduce the amazing annual </w:t>
      </w:r>
      <w:proofErr w:type="spellStart"/>
      <w:r>
        <w:rPr>
          <w:rFonts w:ascii="Georgia" w:eastAsia="Georgia" w:hAnsi="Georgia" w:cs="Georgia"/>
          <w:sz w:val="24"/>
          <w:szCs w:val="24"/>
        </w:rPr>
        <w:t>chagim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scavenger hunt! As a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the </w:t>
      </w:r>
      <w:proofErr w:type="spellStart"/>
      <w:r>
        <w:rPr>
          <w:rFonts w:ascii="Georgia" w:eastAsia="Georgia" w:hAnsi="Georgia" w:cs="Georgia"/>
          <w:sz w:val="24"/>
          <w:szCs w:val="24"/>
        </w:rPr>
        <w:t>Ilanoters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complete 9 different challenges pertaining to each </w:t>
      </w:r>
      <w:proofErr w:type="spellStart"/>
      <w:r>
        <w:rPr>
          <w:rFonts w:ascii="Georgia" w:eastAsia="Georgia" w:hAnsi="Georgia" w:cs="Georgia"/>
          <w:sz w:val="24"/>
          <w:szCs w:val="24"/>
        </w:rPr>
        <w:t>chag</w:t>
      </w:r>
      <w:proofErr w:type="spellEnd"/>
      <w:r>
        <w:rPr>
          <w:rFonts w:ascii="Georgia" w:eastAsia="Georgia" w:hAnsi="Georgia" w:cs="Georgia"/>
          <w:sz w:val="24"/>
          <w:szCs w:val="24"/>
        </w:rPr>
        <w:t>. If the locations stay the same, the minis provided clues to get from station to station, with a final clue leading to the tennis courts. Each challenge (station) can be run by a mi</w:t>
      </w:r>
      <w:r>
        <w:rPr>
          <w:rFonts w:ascii="Georgia" w:eastAsia="Georgia" w:hAnsi="Georgia" w:cs="Georgia"/>
          <w:sz w:val="24"/>
          <w:szCs w:val="24"/>
        </w:rPr>
        <w:t xml:space="preserve">ni and each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should be escorted by a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(this could also be a great </w:t>
      </w:r>
      <w:proofErr w:type="spellStart"/>
      <w:r>
        <w:rPr>
          <w:rFonts w:ascii="Georgia" w:eastAsia="Georgia" w:hAnsi="Georgia" w:cs="Georgia"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to incorporate earning marbles). The </w:t>
      </w:r>
      <w:proofErr w:type="spellStart"/>
      <w:r>
        <w:rPr>
          <w:rFonts w:ascii="Georgia" w:eastAsia="Georgia" w:hAnsi="Georgia" w:cs="Georgia"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could end with an activity regarding </w:t>
      </w:r>
      <w:proofErr w:type="spellStart"/>
      <w:r>
        <w:rPr>
          <w:rFonts w:ascii="Georgia" w:eastAsia="Georgia" w:hAnsi="Georgia" w:cs="Georgia"/>
          <w:sz w:val="24"/>
          <w:szCs w:val="24"/>
        </w:rPr>
        <w:t>chagim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generally, incorporating a final project that needs to be produced by the entire </w:t>
      </w:r>
      <w:proofErr w:type="spellStart"/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z w:val="24"/>
          <w:szCs w:val="24"/>
        </w:rPr>
        <w:t>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or </w:t>
      </w:r>
      <w:proofErr w:type="gramStart"/>
      <w:r>
        <w:rPr>
          <w:rFonts w:ascii="Georgia" w:eastAsia="Georgia" w:hAnsi="Georgia" w:cs="Georgia"/>
          <w:sz w:val="24"/>
          <w:szCs w:val="24"/>
        </w:rPr>
        <w:t>just a nice congratulations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Clues from station to station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r>
        <w:rPr>
          <w:rFonts w:ascii="Georgia" w:eastAsia="Georgia" w:hAnsi="Georgia" w:cs="Georgia"/>
          <w:sz w:val="24"/>
          <w:szCs w:val="24"/>
        </w:rPr>
        <w:t>hannukah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this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number is the number of nights we celebrate in the festival of lights (Read at Shavuot)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passover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: for this holiday </w:t>
      </w:r>
      <w:proofErr w:type="spellStart"/>
      <w:r>
        <w:rPr>
          <w:rFonts w:ascii="Georgia" w:eastAsia="Georgia" w:hAnsi="Georgia" w:cs="Georgia"/>
          <w:sz w:val="24"/>
          <w:szCs w:val="24"/>
        </w:rPr>
        <w:t>moses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split the red sea, where do we swim in water from A to </w:t>
      </w:r>
      <w:proofErr w:type="spellStart"/>
      <w:r>
        <w:rPr>
          <w:rFonts w:ascii="Georgia" w:eastAsia="Georgia" w:hAnsi="Georgia" w:cs="Georgia"/>
          <w:sz w:val="24"/>
          <w:szCs w:val="24"/>
        </w:rPr>
        <w:t>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? (Read at </w:t>
      </w:r>
      <w:proofErr w:type="spellStart"/>
      <w:r>
        <w:rPr>
          <w:rFonts w:ascii="Georgia" w:eastAsia="Georgia" w:hAnsi="Georgia" w:cs="Georgia"/>
          <w:sz w:val="24"/>
          <w:szCs w:val="24"/>
        </w:rPr>
        <w:t>Hannukkah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rosh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hashana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: this holiday we eat apples and honey, where on </w:t>
      </w:r>
      <w:proofErr w:type="spellStart"/>
      <w:r>
        <w:rPr>
          <w:rFonts w:ascii="Georgia" w:eastAsia="Georgia" w:hAnsi="Georgia" w:cs="Georgia"/>
          <w:sz w:val="24"/>
          <w:szCs w:val="24"/>
        </w:rPr>
        <w:t>tzad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aleph can you go to get snacks when you’re hungry? (Read at Pa</w:t>
      </w:r>
      <w:r>
        <w:rPr>
          <w:rFonts w:ascii="Georgia" w:eastAsia="Georgia" w:hAnsi="Georgia" w:cs="Georgia"/>
          <w:sz w:val="24"/>
          <w:szCs w:val="24"/>
        </w:rPr>
        <w:t xml:space="preserve">ssover)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purim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: wearing masks on this holiday is lots of fun where in camp can you go to make one? (Read at Rosh </w:t>
      </w:r>
      <w:proofErr w:type="spellStart"/>
      <w:r>
        <w:rPr>
          <w:rFonts w:ascii="Georgia" w:eastAsia="Georgia" w:hAnsi="Georgia" w:cs="Georgia"/>
          <w:sz w:val="24"/>
          <w:szCs w:val="24"/>
        </w:rPr>
        <w:t>Hashannah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yom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kippur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: On this holiday you ask G-d to forgive. Where does </w:t>
      </w:r>
      <w:proofErr w:type="spellStart"/>
      <w:r>
        <w:rPr>
          <w:rFonts w:ascii="Georgia" w:eastAsia="Georgia" w:hAnsi="Georgia" w:cs="Georgia"/>
          <w:sz w:val="24"/>
          <w:szCs w:val="24"/>
        </w:rPr>
        <w:t>hanhallah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live? (Read at Purim)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r>
        <w:rPr>
          <w:rFonts w:ascii="Georgia" w:eastAsia="Georgia" w:hAnsi="Georgia" w:cs="Georgia"/>
          <w:sz w:val="24"/>
          <w:szCs w:val="24"/>
        </w:rPr>
        <w:t>simchat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tora</w:t>
      </w:r>
      <w:r>
        <w:rPr>
          <w:rFonts w:ascii="Georgia" w:eastAsia="Georgia" w:hAnsi="Georgia" w:cs="Georgia"/>
          <w:sz w:val="24"/>
          <w:szCs w:val="24"/>
        </w:rPr>
        <w:t>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The handles of a </w:t>
      </w:r>
      <w:proofErr w:type="spellStart"/>
      <w:r>
        <w:rPr>
          <w:rFonts w:ascii="Georgia" w:eastAsia="Georgia" w:hAnsi="Georgia" w:cs="Georgia"/>
          <w:sz w:val="24"/>
          <w:szCs w:val="24"/>
        </w:rPr>
        <w:t>torah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are made out of wood if you wanted to make them this is where you could (Read at Yom Kippur)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sukkot: On this holiday you sleep in a hut with 3 walls go next to the field where you kick soccer balls (Read at </w:t>
      </w:r>
      <w:proofErr w:type="spellStart"/>
      <w:r>
        <w:rPr>
          <w:rFonts w:ascii="Georgia" w:eastAsia="Georgia" w:hAnsi="Georgia" w:cs="Georgia"/>
          <w:sz w:val="24"/>
          <w:szCs w:val="24"/>
        </w:rPr>
        <w:t>Simchat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Torah)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r>
        <w:rPr>
          <w:rFonts w:ascii="Georgia" w:eastAsia="Georgia" w:hAnsi="Georgia" w:cs="Georgia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bishvat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this is the holiday of trees go to </w:t>
      </w:r>
      <w:proofErr w:type="gramStart"/>
      <w:r>
        <w:rPr>
          <w:rFonts w:ascii="Georgia" w:eastAsia="Georgia" w:hAnsi="Georgia" w:cs="Georgia"/>
          <w:sz w:val="24"/>
          <w:szCs w:val="24"/>
        </w:rPr>
        <w:t>this special places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, see the views and feel the breeze (at the end of the </w:t>
      </w:r>
      <w:proofErr w:type="spellStart"/>
      <w:r>
        <w:rPr>
          <w:rFonts w:ascii="Georgia" w:eastAsia="Georgia" w:hAnsi="Georgia" w:cs="Georgia"/>
          <w:sz w:val="24"/>
          <w:szCs w:val="24"/>
        </w:rPr>
        <w:t>migrash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). (Read at Sukkot)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Clue to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shavuot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: 3 days a week the </w:t>
      </w:r>
      <w:proofErr w:type="spellStart"/>
      <w:r>
        <w:rPr>
          <w:rFonts w:ascii="Georgia" w:eastAsia="Georgia" w:hAnsi="Georgia" w:cs="Georgia"/>
          <w:sz w:val="24"/>
          <w:szCs w:val="24"/>
        </w:rPr>
        <w:t>torah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read where do you go after getting out of bed? (Read 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proofErr w:type="spellStart"/>
      <w:r>
        <w:rPr>
          <w:rFonts w:ascii="Georgia" w:eastAsia="Georgia" w:hAnsi="Georgia" w:cs="Georgia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Bishvat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</w:t>
      </w:r>
    </w:p>
    <w:p w:rsidR="00320381" w:rsidRDefault="00AB4F7B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END CLUE FOR ALL STATIONS</w:t>
      </w:r>
      <w:r>
        <w:rPr>
          <w:rFonts w:ascii="Georgia" w:eastAsia="Georgia" w:hAnsi="Georgia" w:cs="Georgia"/>
          <w:sz w:val="24"/>
          <w:szCs w:val="24"/>
        </w:rPr>
        <w:t xml:space="preserve">: Clue to tennis courts: you’re doing a great job keeping track of it go to the place where you use a racket </w:t>
      </w:r>
      <w:r>
        <w:rPr>
          <w:rFonts w:ascii="Georgia" w:eastAsia="Georgia" w:hAnsi="Georgia" w:cs="Georgia"/>
          <w:b/>
          <w:sz w:val="24"/>
          <w:szCs w:val="24"/>
        </w:rPr>
        <w:t xml:space="preserve">OR </w:t>
      </w:r>
      <w:r>
        <w:rPr>
          <w:rFonts w:ascii="Georgia" w:eastAsia="Georgia" w:hAnsi="Georgia" w:cs="Georgia"/>
          <w:sz w:val="24"/>
          <w:szCs w:val="24"/>
        </w:rPr>
        <w:t xml:space="preserve">you’re learning about holidays now it’s time for sports go to the tennis courts </w:t>
      </w: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Challenges/Stations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Hannukah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as their 8 candles on the menorah, answer 8 trivia questions about people/places around camp 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Passover: as darkness is one of the plagues, blindfold one member of the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guide them from any point A to any point B (reasonable distance, if r</w:t>
      </w:r>
      <w:r>
        <w:rPr>
          <w:rFonts w:ascii="Georgia" w:eastAsia="Georgia" w:hAnsi="Georgia" w:cs="Georgia"/>
          <w:sz w:val="24"/>
          <w:szCs w:val="24"/>
        </w:rPr>
        <w:t xml:space="preserve">aining this should be on </w:t>
      </w:r>
      <w:proofErr w:type="spellStart"/>
      <w:r>
        <w:rPr>
          <w:rFonts w:ascii="Georgia" w:eastAsia="Georgia" w:hAnsi="Georgia" w:cs="Georgia"/>
          <w:sz w:val="24"/>
          <w:szCs w:val="24"/>
        </w:rPr>
        <w:t>mirpeset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). 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Rosh Hashanah: as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their are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12 months in a year, say numbers up until 12 popcorn style without having anyone say the same number at the same time. 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Purim: as Haman was hung, play hangman using </w:t>
      </w:r>
      <w:proofErr w:type="spellStart"/>
      <w:r>
        <w:rPr>
          <w:rFonts w:ascii="Georgia" w:eastAsia="Georgia" w:hAnsi="Georgia" w:cs="Georgia"/>
          <w:sz w:val="24"/>
          <w:szCs w:val="24"/>
        </w:rPr>
        <w:t>meah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milim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pertaining to </w:t>
      </w:r>
      <w:proofErr w:type="spellStart"/>
      <w:r>
        <w:rPr>
          <w:rFonts w:ascii="Georgia" w:eastAsia="Georgia" w:hAnsi="Georgia" w:cs="Georgia"/>
          <w:sz w:val="24"/>
          <w:szCs w:val="24"/>
        </w:rPr>
        <w:t>purim</w:t>
      </w:r>
      <w:proofErr w:type="spellEnd"/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Yom Kippur: as we do </w:t>
      </w:r>
      <w:proofErr w:type="spellStart"/>
      <w:r>
        <w:rPr>
          <w:rFonts w:ascii="Georgia" w:eastAsia="Georgia" w:hAnsi="Georgia" w:cs="Georgia"/>
          <w:sz w:val="24"/>
          <w:szCs w:val="24"/>
        </w:rPr>
        <w:t>tashlich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have the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try to throw a slice of bread into a bucket of water some distance away.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Simchat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Torah: create a dance and/or dance move to celebrate the </w:t>
      </w:r>
      <w:proofErr w:type="spellStart"/>
      <w:r>
        <w:rPr>
          <w:rFonts w:ascii="Georgia" w:eastAsia="Georgia" w:hAnsi="Georgia" w:cs="Georgia"/>
          <w:sz w:val="24"/>
          <w:szCs w:val="24"/>
        </w:rPr>
        <w:t>torah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( ideally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have a plush </w:t>
      </w:r>
      <w:proofErr w:type="spellStart"/>
      <w:r>
        <w:rPr>
          <w:rFonts w:ascii="Georgia" w:eastAsia="Georgia" w:hAnsi="Georgia" w:cs="Georgia"/>
          <w:sz w:val="24"/>
          <w:szCs w:val="24"/>
        </w:rPr>
        <w:t>torah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for effect). 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Sukkot: Sukkot </w:t>
      </w:r>
      <w:proofErr w:type="spellStart"/>
      <w:r>
        <w:rPr>
          <w:rFonts w:ascii="Georgia" w:eastAsia="Georgia" w:hAnsi="Georgia" w:cs="Georgia"/>
          <w:sz w:val="24"/>
          <w:szCs w:val="24"/>
        </w:rPr>
        <w:t>ph</w:t>
      </w:r>
      <w:r>
        <w:rPr>
          <w:rFonts w:ascii="Georgia" w:eastAsia="Georgia" w:hAnsi="Georgia" w:cs="Georgia"/>
          <w:sz w:val="24"/>
          <w:szCs w:val="24"/>
        </w:rPr>
        <w:t>otobooth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Your group needs to come up with the best way to depict the holiday of sukkot in a photo. Your photo does not need to incorporate each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Bishvat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as we celebrate trees, play the wax game with a tree twist. The wax game is where one </w:t>
      </w:r>
      <w:proofErr w:type="spellStart"/>
      <w:r>
        <w:rPr>
          <w:rFonts w:ascii="Georgia" w:eastAsia="Georgia" w:hAnsi="Georgia" w:cs="Georgia"/>
          <w:sz w:val="24"/>
          <w:szCs w:val="24"/>
        </w:rPr>
        <w:t>cha</w:t>
      </w:r>
      <w:r>
        <w:rPr>
          <w:rFonts w:ascii="Georgia" w:eastAsia="Georgia" w:hAnsi="Georgia" w:cs="Georgia"/>
          <w:sz w:val="24"/>
          <w:szCs w:val="24"/>
        </w:rPr>
        <w:t>nich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stands with their back to the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those behind the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try to move without getting caught by the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The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turns around periodically to try to catch their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mates moving. In this version, the rest of the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try to grow</w:t>
      </w:r>
      <w:r>
        <w:rPr>
          <w:rFonts w:ascii="Georgia" w:eastAsia="Georgia" w:hAnsi="Georgia" w:cs="Georgia"/>
          <w:sz w:val="24"/>
          <w:szCs w:val="24"/>
        </w:rPr>
        <w:t xml:space="preserve"> into full trees (crouching to standing with arms in the air) without getting caught growing by their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mate. </w:t>
      </w:r>
    </w:p>
    <w:p w:rsidR="00320381" w:rsidRDefault="00AB4F7B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Shavuot: have the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adapt the 10 commandments to fit to their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>! These rules should potentially use the same language but replace the</w:t>
      </w:r>
      <w:r>
        <w:rPr>
          <w:rFonts w:ascii="Georgia" w:eastAsia="Georgia" w:hAnsi="Georgia" w:cs="Georgia"/>
          <w:sz w:val="24"/>
          <w:szCs w:val="24"/>
        </w:rPr>
        <w:t xml:space="preserve"> main portion of the rule to something that is relevant to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or the </w:t>
      </w:r>
      <w:proofErr w:type="spellStart"/>
      <w:r>
        <w:rPr>
          <w:rFonts w:ascii="Georgia" w:eastAsia="Georgia" w:hAnsi="Georgia" w:cs="Georgia"/>
          <w:sz w:val="24"/>
          <w:szCs w:val="24"/>
        </w:rPr>
        <w:t>machaneh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such as thou shalt respect your father and mother into thou shalt respect thy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fellow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320381" w:rsidRDefault="00320381">
      <w:pPr>
        <w:rPr>
          <w:rFonts w:ascii="Georgia" w:eastAsia="Georgia" w:hAnsi="Georgia" w:cs="Georgia"/>
          <w:b/>
          <w:sz w:val="24"/>
          <w:szCs w:val="24"/>
        </w:rPr>
      </w:pPr>
    </w:p>
    <w:p w:rsidR="00320381" w:rsidRDefault="00AB4F7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Role of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madrichim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:</w:t>
      </w:r>
    </w:p>
    <w:p w:rsidR="00320381" w:rsidRDefault="00AB4F7B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Ilanot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escorting the </w:t>
      </w:r>
      <w:proofErr w:type="spellStart"/>
      <w:r>
        <w:rPr>
          <w:rFonts w:ascii="Georgia" w:eastAsia="Georgia" w:hAnsi="Georgia" w:cs="Georgia"/>
          <w:sz w:val="24"/>
          <w:szCs w:val="24"/>
        </w:rPr>
        <w:t>tzrifim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around the </w:t>
      </w:r>
      <w:proofErr w:type="spellStart"/>
      <w:r>
        <w:rPr>
          <w:rFonts w:ascii="Georgia" w:eastAsia="Georgia" w:hAnsi="Georgia" w:cs="Georgia"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20381" w:rsidRDefault="00AB4F7B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Minis: running the </w:t>
      </w:r>
      <w:proofErr w:type="spellStart"/>
      <w:r>
        <w:rPr>
          <w:rFonts w:ascii="Georgia" w:eastAsia="Georgia" w:hAnsi="Georgia" w:cs="Georgia"/>
          <w:sz w:val="24"/>
          <w:szCs w:val="24"/>
        </w:rPr>
        <w:t>peulot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320381">
      <w:pPr>
        <w:rPr>
          <w:rFonts w:ascii="Georgia" w:eastAsia="Georgia" w:hAnsi="Georgia" w:cs="Georgia"/>
          <w:i/>
          <w:sz w:val="24"/>
          <w:szCs w:val="24"/>
        </w:rPr>
      </w:pPr>
    </w:p>
    <w:p w:rsidR="00320381" w:rsidRDefault="00AB4F7B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Rain Plan: </w:t>
      </w:r>
    </w:p>
    <w:p w:rsidR="00320381" w:rsidRDefault="00320381">
      <w:pPr>
        <w:rPr>
          <w:rFonts w:ascii="Georgia" w:eastAsia="Georgia" w:hAnsi="Georgia" w:cs="Georgia"/>
          <w:b/>
          <w:sz w:val="24"/>
          <w:szCs w:val="24"/>
        </w:rPr>
      </w:pPr>
    </w:p>
    <w:p w:rsidR="00320381" w:rsidRDefault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Location: </w:t>
      </w:r>
      <w:r>
        <w:rPr>
          <w:rFonts w:ascii="Georgia" w:eastAsia="Georgia" w:hAnsi="Georgia" w:cs="Georgia"/>
          <w:sz w:val="24"/>
          <w:szCs w:val="24"/>
        </w:rPr>
        <w:t xml:space="preserve">Beit Am Aleph and </w:t>
      </w:r>
      <w:proofErr w:type="spellStart"/>
      <w:r>
        <w:rPr>
          <w:rFonts w:ascii="Georgia" w:eastAsia="Georgia" w:hAnsi="Georgia" w:cs="Georgia"/>
          <w:sz w:val="24"/>
          <w:szCs w:val="24"/>
        </w:rPr>
        <w:t>Mirpeset</w:t>
      </w:r>
      <w:proofErr w:type="spellEnd"/>
    </w:p>
    <w:p w:rsidR="00320381" w:rsidRDefault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Duration: </w:t>
      </w:r>
      <w:r>
        <w:rPr>
          <w:rFonts w:ascii="Georgia" w:eastAsia="Georgia" w:hAnsi="Georgia" w:cs="Georgia"/>
          <w:sz w:val="24"/>
          <w:szCs w:val="24"/>
        </w:rPr>
        <w:t xml:space="preserve">60 minutes (10 min intro, 5 min for activity, 5 min </w:t>
      </w:r>
      <w:proofErr w:type="spellStart"/>
      <w:r>
        <w:rPr>
          <w:rFonts w:ascii="Georgia" w:eastAsia="Georgia" w:hAnsi="Georgia" w:cs="Georgia"/>
          <w:sz w:val="24"/>
          <w:szCs w:val="24"/>
        </w:rPr>
        <w:t>conclu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</w:t>
      </w: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320381">
      <w:pPr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</w:p>
    <w:p w:rsidR="00320381" w:rsidRDefault="00320381">
      <w:pPr>
        <w:rPr>
          <w:rFonts w:ascii="Georgia" w:eastAsia="Georgia" w:hAnsi="Georgia" w:cs="Georgia"/>
          <w:sz w:val="24"/>
          <w:szCs w:val="24"/>
        </w:rPr>
      </w:pPr>
    </w:p>
    <w:p w:rsidR="00320381" w:rsidRDefault="00320381"/>
    <w:p w:rsidR="00AB4F7B" w:rsidRDefault="00AB4F7B"/>
    <w:p w:rsidR="00AB4F7B" w:rsidRDefault="00AB4F7B"/>
    <w:p w:rsidR="00AB4F7B" w:rsidRDefault="00AB4F7B"/>
    <w:p w:rsidR="00AB4F7B" w:rsidRDefault="00AB4F7B"/>
    <w:p w:rsidR="00AB4F7B" w:rsidRDefault="00AB4F7B"/>
    <w:p w:rsidR="00AB4F7B" w:rsidRDefault="00AB4F7B" w:rsidP="00AB4F7B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Still to be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Done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>:</w:t>
      </w:r>
    </w:p>
    <w:p w:rsidR="00AB4F7B" w:rsidRDefault="00AB4F7B" w:rsidP="00AB4F7B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component that makes it a scavenger hunt, such as a puzzle piece they get for completing each challenge or maybe a marble they earn for each challenge (amount of marbles could depend on how well they do the challenge) that contributes to the larger marble prize. (DONE)</w:t>
      </w:r>
    </w:p>
    <w:p w:rsidR="00AB4F7B" w:rsidRDefault="00AB4F7B" w:rsidP="00AB4F7B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Reserving locations and compiling/collecting materials (coming up with trivia questions, printing the 10 commandments </w:t>
      </w:r>
      <w:proofErr w:type="spellStart"/>
      <w:r>
        <w:rPr>
          <w:rFonts w:ascii="Georgia" w:eastAsia="Georgia" w:hAnsi="Georgia" w:cs="Georgia"/>
          <w:sz w:val="24"/>
          <w:szCs w:val="24"/>
        </w:rPr>
        <w:t>etc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see materials list) (DONE)</w:t>
      </w:r>
    </w:p>
    <w:p w:rsidR="00AB4F7B" w:rsidRDefault="00AB4F7B" w:rsidP="00AB4F7B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Changing the clues for the rain plan (clues could be a rhyme about the mini or if you change it to a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at each station a clue about the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</w:t>
      </w:r>
      <w:proofErr w:type="spellEnd"/>
      <w:r>
        <w:rPr>
          <w:rFonts w:ascii="Georgia" w:eastAsia="Georgia" w:hAnsi="Georgia" w:cs="Georgia"/>
          <w:sz w:val="24"/>
          <w:szCs w:val="24"/>
        </w:rPr>
        <w:t>) (DONE)</w:t>
      </w:r>
    </w:p>
    <w:p w:rsidR="00AB4F7B" w:rsidRDefault="00AB4F7B" w:rsidP="00AB4F7B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Making sure the activities are age/time appropriate for </w:t>
      </w:r>
      <w:proofErr w:type="spellStart"/>
      <w:r>
        <w:rPr>
          <w:rFonts w:ascii="Georgia" w:eastAsia="Georgia" w:hAnsi="Georgia" w:cs="Georgia"/>
          <w:sz w:val="24"/>
          <w:szCs w:val="24"/>
        </w:rPr>
        <w:t>Ilanoters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(DONE)</w:t>
      </w:r>
    </w:p>
    <w:p w:rsidR="00AB4F7B" w:rsidRDefault="00AB4F7B" w:rsidP="00AB4F7B">
      <w:pPr>
        <w:rPr>
          <w:rFonts w:ascii="Georgia" w:eastAsia="Georgia" w:hAnsi="Georgia" w:cs="Georgia"/>
          <w:b/>
          <w:sz w:val="24"/>
          <w:szCs w:val="24"/>
        </w:rPr>
      </w:pPr>
    </w:p>
    <w:p w:rsidR="00AB4F7B" w:rsidRDefault="00AB4F7B" w:rsidP="00AB4F7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Goal: </w:t>
      </w:r>
    </w:p>
    <w:p w:rsidR="00AB4F7B" w:rsidRDefault="00AB4F7B" w:rsidP="00AB4F7B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KEF</w:t>
      </w:r>
    </w:p>
    <w:p w:rsidR="00AB4F7B" w:rsidRDefault="00AB4F7B" w:rsidP="00AB4F7B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Education about various Jewish </w:t>
      </w:r>
      <w:proofErr w:type="spellStart"/>
      <w:r>
        <w:rPr>
          <w:rFonts w:ascii="Georgia" w:eastAsia="Georgia" w:hAnsi="Georgia" w:cs="Georgia"/>
          <w:sz w:val="24"/>
          <w:szCs w:val="24"/>
        </w:rPr>
        <w:t>Chagim</w:t>
      </w:r>
      <w:proofErr w:type="spellEnd"/>
    </w:p>
    <w:p w:rsidR="00AB4F7B" w:rsidRDefault="00AB4F7B" w:rsidP="00AB4F7B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bonding 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</w:p>
    <w:p w:rsidR="00AB4F7B" w:rsidRDefault="00AB4F7B" w:rsidP="00AB4F7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Materials: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Camp trivia (done) 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Blindfold 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Hangman sheets and words (done) 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Loaf of bread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Bucket (done) 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Plush </w:t>
      </w:r>
      <w:proofErr w:type="spellStart"/>
      <w:r>
        <w:rPr>
          <w:rFonts w:ascii="Georgia" w:eastAsia="Georgia" w:hAnsi="Georgia" w:cs="Georgia"/>
          <w:sz w:val="24"/>
          <w:szCs w:val="24"/>
        </w:rPr>
        <w:t>torah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(failed) 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Printed list of ten commandments (done) </w:t>
      </w:r>
    </w:p>
    <w:p w:rsidR="00AB4F7B" w:rsidRDefault="00AB4F7B" w:rsidP="00AB4F7B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Plain paper and pens (done) 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Location:</w:t>
      </w:r>
      <w:r>
        <w:rPr>
          <w:rFonts w:ascii="Georgia" w:eastAsia="Georgia" w:hAnsi="Georgia" w:cs="Georgia"/>
          <w:sz w:val="24"/>
          <w:szCs w:val="24"/>
        </w:rPr>
        <w:t xml:space="preserve"> Around </w:t>
      </w:r>
      <w:proofErr w:type="spellStart"/>
      <w:r>
        <w:rPr>
          <w:rFonts w:ascii="Georgia" w:eastAsia="Georgia" w:hAnsi="Georgia" w:cs="Georgia"/>
          <w:sz w:val="24"/>
          <w:szCs w:val="24"/>
        </w:rPr>
        <w:t>Tzad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Aleph </w:t>
      </w:r>
    </w:p>
    <w:p w:rsidR="00AB4F7B" w:rsidRDefault="00AB4F7B" w:rsidP="00AB4F7B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Starting location - tennis courts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AB4F7B" w:rsidRDefault="00AB4F7B" w:rsidP="00AB4F7B">
      <w:pPr>
        <w:ind w:firstLine="720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Hannukah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in front of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8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Passover - near </w:t>
      </w:r>
      <w:proofErr w:type="spellStart"/>
      <w:r>
        <w:rPr>
          <w:rFonts w:ascii="Georgia" w:eastAsia="Georgia" w:hAnsi="Georgia" w:cs="Georgia"/>
          <w:sz w:val="24"/>
          <w:szCs w:val="24"/>
        </w:rPr>
        <w:t>Tzad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Aleph </w:t>
      </w:r>
      <w:proofErr w:type="spellStart"/>
      <w:r>
        <w:rPr>
          <w:rFonts w:ascii="Georgia" w:eastAsia="Georgia" w:hAnsi="Georgia" w:cs="Georgia"/>
          <w:sz w:val="24"/>
          <w:szCs w:val="24"/>
        </w:rPr>
        <w:t>Agam</w:t>
      </w:r>
      <w:proofErr w:type="spellEnd"/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Rosh Hashanah - </w:t>
      </w:r>
      <w:proofErr w:type="spellStart"/>
      <w:r>
        <w:rPr>
          <w:rFonts w:ascii="Georgia" w:eastAsia="Georgia" w:hAnsi="Georgia" w:cs="Georgia"/>
          <w:sz w:val="24"/>
          <w:szCs w:val="24"/>
        </w:rPr>
        <w:t>beit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am aleph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Purim - Outside </w:t>
      </w:r>
      <w:proofErr w:type="spellStart"/>
      <w:r>
        <w:rPr>
          <w:rFonts w:ascii="Georgia" w:eastAsia="Georgia" w:hAnsi="Georgia" w:cs="Georgia"/>
          <w:sz w:val="24"/>
          <w:szCs w:val="24"/>
        </w:rPr>
        <w:t>Omanut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Yom Kippur - outside </w:t>
      </w:r>
      <w:proofErr w:type="spellStart"/>
      <w:r>
        <w:rPr>
          <w:rFonts w:ascii="Georgia" w:eastAsia="Georgia" w:hAnsi="Georgia" w:cs="Georgia"/>
          <w:sz w:val="24"/>
          <w:szCs w:val="24"/>
        </w:rPr>
        <w:t>Tzrif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32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Simchat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Torah - wood working 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Sukkot - tent next to lower </w:t>
      </w:r>
      <w:proofErr w:type="spellStart"/>
      <w:r>
        <w:rPr>
          <w:rFonts w:ascii="Georgia" w:eastAsia="Georgia" w:hAnsi="Georgia" w:cs="Georgia"/>
          <w:sz w:val="24"/>
          <w:szCs w:val="24"/>
        </w:rPr>
        <w:t>migrash</w:t>
      </w:r>
      <w:proofErr w:type="spellEnd"/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Bishvat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at the top of </w:t>
      </w:r>
      <w:proofErr w:type="spellStart"/>
      <w:r>
        <w:rPr>
          <w:rFonts w:ascii="Georgia" w:eastAsia="Georgia" w:hAnsi="Georgia" w:cs="Georgia"/>
          <w:sz w:val="24"/>
          <w:szCs w:val="24"/>
        </w:rPr>
        <w:t>Tzad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aleph </w:t>
      </w:r>
      <w:proofErr w:type="spellStart"/>
      <w:r>
        <w:rPr>
          <w:rFonts w:ascii="Georgia" w:eastAsia="Georgia" w:hAnsi="Georgia" w:cs="Georgia"/>
          <w:sz w:val="24"/>
          <w:szCs w:val="24"/>
        </w:rPr>
        <w:t>amphitheatre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Shavuot - outside/inside </w:t>
      </w:r>
      <w:proofErr w:type="spellStart"/>
      <w:r>
        <w:rPr>
          <w:rFonts w:ascii="Georgia" w:eastAsia="Georgia" w:hAnsi="Georgia" w:cs="Georgia"/>
          <w:sz w:val="24"/>
          <w:szCs w:val="24"/>
        </w:rPr>
        <w:t>moadon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ilanot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AB4F7B" w:rsidRDefault="00AB4F7B" w:rsidP="00AB4F7B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Concluding location - tennis courts</w:t>
      </w:r>
    </w:p>
    <w:p w:rsidR="00AB4F7B" w:rsidRDefault="00AB4F7B">
      <w:bookmarkStart w:id="0" w:name="_GoBack"/>
      <w:bookmarkEnd w:id="0"/>
    </w:p>
    <w:sectPr w:rsidR="00AB4F7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CA3"/>
    <w:multiLevelType w:val="multilevel"/>
    <w:tmpl w:val="B7B2A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A206D7"/>
    <w:multiLevelType w:val="multilevel"/>
    <w:tmpl w:val="26445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8F2D17"/>
    <w:multiLevelType w:val="multilevel"/>
    <w:tmpl w:val="07024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BD3015"/>
    <w:multiLevelType w:val="multilevel"/>
    <w:tmpl w:val="9A7AE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CD91799"/>
    <w:multiLevelType w:val="multilevel"/>
    <w:tmpl w:val="01E06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3528EA"/>
    <w:multiLevelType w:val="multilevel"/>
    <w:tmpl w:val="C7ACC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381"/>
    <w:rsid w:val="00320381"/>
    <w:rsid w:val="00A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2018-03-29T18:55:00Z</dcterms:created>
  <dcterms:modified xsi:type="dcterms:W3CDTF">2018-03-29T18:55:00Z</dcterms:modified>
</cp:coreProperties>
</file>