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04" w:rsidRPr="00340064" w:rsidRDefault="008A4E04" w:rsidP="008A4E04">
      <w:pPr>
        <w:jc w:val="center"/>
        <w:rPr>
          <w:rFonts w:ascii="Times New Roman" w:hAnsi="Times New Roman"/>
        </w:rPr>
      </w:pPr>
      <w:r w:rsidRPr="00340064">
        <w:rPr>
          <w:rFonts w:ascii="Times New Roman" w:hAnsi="Times New Roman"/>
        </w:rPr>
        <w:t>Romans vs. Israelites</w:t>
      </w:r>
    </w:p>
    <w:p w:rsidR="008A4E04" w:rsidRPr="00340064" w:rsidRDefault="008A4E04" w:rsidP="008A4E04">
      <w:pPr>
        <w:jc w:val="center"/>
        <w:rPr>
          <w:rFonts w:ascii="Times New Roman" w:hAnsi="Times New Roman"/>
        </w:rPr>
      </w:pPr>
      <w:proofErr w:type="spellStart"/>
      <w:r w:rsidRPr="00340064">
        <w:rPr>
          <w:rFonts w:ascii="Times New Roman" w:hAnsi="Times New Roman"/>
        </w:rPr>
        <w:t>Shoafim</w:t>
      </w:r>
      <w:proofErr w:type="spellEnd"/>
    </w:p>
    <w:p w:rsidR="008A4E04" w:rsidRPr="00340064" w:rsidRDefault="008A4E04" w:rsidP="008A4E04">
      <w:pPr>
        <w:rPr>
          <w:rFonts w:ascii="Times New Roman" w:hAnsi="Times New Roman"/>
          <w:u w:val="single"/>
        </w:rPr>
      </w:pPr>
      <w:r w:rsidRPr="00340064">
        <w:rPr>
          <w:rFonts w:ascii="Times New Roman" w:hAnsi="Times New Roman"/>
          <w:u w:val="single"/>
        </w:rPr>
        <w:t xml:space="preserve">Description: </w:t>
      </w:r>
    </w:p>
    <w:p w:rsidR="008A4E04" w:rsidRPr="00340064" w:rsidRDefault="008A4E04" w:rsidP="008A4E04">
      <w:pPr>
        <w:rPr>
          <w:rFonts w:ascii="Times New Roman" w:hAnsi="Times New Roman"/>
        </w:rPr>
      </w:pPr>
      <w:r w:rsidRPr="00340064">
        <w:rPr>
          <w:rFonts w:ascii="Times New Roman" w:hAnsi="Times New Roman"/>
        </w:rPr>
        <w:tab/>
        <w:t xml:space="preserve">The </w:t>
      </w:r>
      <w:proofErr w:type="spellStart"/>
      <w:r w:rsidRPr="00340064">
        <w:rPr>
          <w:rFonts w:ascii="Times New Roman" w:hAnsi="Times New Roman"/>
        </w:rPr>
        <w:t>edah</w:t>
      </w:r>
      <w:proofErr w:type="spellEnd"/>
      <w:r w:rsidRPr="00340064">
        <w:rPr>
          <w:rFonts w:ascii="Times New Roman" w:hAnsi="Times New Roman"/>
        </w:rPr>
        <w:t xml:space="preserve"> will be split up into two groups: Romans and Israelites. There will be about 20 Romans and about 60 Israelites. Everyone should be dressed in black and </w:t>
      </w:r>
      <w:r w:rsidRPr="00340064">
        <w:rPr>
          <w:rFonts w:ascii="Times New Roman" w:hAnsi="Times New Roman"/>
          <w:b/>
        </w:rPr>
        <w:t>wearing sneakers.</w:t>
      </w:r>
      <w:r w:rsidRPr="00340064">
        <w:rPr>
          <w:rFonts w:ascii="Times New Roman" w:hAnsi="Times New Roman"/>
        </w:rPr>
        <w:t xml:space="preserve"> Romans will be distinguished by wearing a red armband and Israelites will be distinguished by a white armband.</w:t>
      </w:r>
    </w:p>
    <w:p w:rsidR="008A4E04" w:rsidRPr="00340064" w:rsidRDefault="008A4E04" w:rsidP="008A4E04">
      <w:pPr>
        <w:ind w:firstLine="720"/>
        <w:rPr>
          <w:rFonts w:ascii="Times New Roman" w:hAnsi="Times New Roman"/>
        </w:rPr>
      </w:pPr>
      <w:r w:rsidRPr="00340064">
        <w:rPr>
          <w:rFonts w:ascii="Times New Roman" w:hAnsi="Times New Roman"/>
        </w:rPr>
        <w:t xml:space="preserve">The objective of the Israelites is to get a mark on their armband from each of the gates. </w:t>
      </w:r>
      <w:r w:rsidRPr="00340064">
        <w:rPr>
          <w:rFonts w:ascii="Times New Roman" w:hAnsi="Times New Roman"/>
          <w:b/>
        </w:rPr>
        <w:t xml:space="preserve">The </w:t>
      </w:r>
      <w:proofErr w:type="spellStart"/>
      <w:r w:rsidRPr="00340064">
        <w:rPr>
          <w:rFonts w:ascii="Times New Roman" w:hAnsi="Times New Roman"/>
          <w:b/>
        </w:rPr>
        <w:t>hanichim</w:t>
      </w:r>
      <w:proofErr w:type="spellEnd"/>
      <w:r w:rsidRPr="00340064">
        <w:rPr>
          <w:rFonts w:ascii="Times New Roman" w:hAnsi="Times New Roman"/>
          <w:b/>
        </w:rPr>
        <w:t xml:space="preserve"> will not be told the locations of the gates. They need to find them on their own. </w:t>
      </w:r>
      <w:r w:rsidRPr="00340064">
        <w:rPr>
          <w:rFonts w:ascii="Times New Roman" w:hAnsi="Times New Roman"/>
        </w:rPr>
        <w:t xml:space="preserve">If they already have a mark from each of the gates, they can double up and a second mark from each. They cannot get a second mark from a gate until they have found all seven. It goes the same if they do a third round – they cannot get a third mark from a gate until they have two from all of the gates. When an Israelite reaches a gate, they must first listen to a fact about that gate before they can get his/her mark. Multiple facts for each gate have been included incase people come to a gate a second time. The Israelites with the most marks on their band “win.” Regardless of how many marks they had, if they get captured, they </w:t>
      </w:r>
      <w:proofErr w:type="gramStart"/>
      <w:r w:rsidRPr="00340064">
        <w:rPr>
          <w:rFonts w:ascii="Times New Roman" w:hAnsi="Times New Roman"/>
        </w:rPr>
        <w:t>marks</w:t>
      </w:r>
      <w:proofErr w:type="gramEnd"/>
      <w:r w:rsidRPr="00340064">
        <w:rPr>
          <w:rFonts w:ascii="Times New Roman" w:hAnsi="Times New Roman"/>
        </w:rPr>
        <w:t xml:space="preserve"> no longer mean anything.</w:t>
      </w:r>
    </w:p>
    <w:p w:rsidR="008A4E04" w:rsidRPr="00340064" w:rsidRDefault="008A4E04" w:rsidP="008A4E04">
      <w:pPr>
        <w:ind w:firstLine="720"/>
        <w:rPr>
          <w:rFonts w:ascii="Times New Roman" w:hAnsi="Times New Roman"/>
        </w:rPr>
      </w:pPr>
      <w:r w:rsidRPr="00340064">
        <w:rPr>
          <w:rFonts w:ascii="Times New Roman" w:hAnsi="Times New Roman"/>
        </w:rPr>
        <w:t xml:space="preserve">The objective of the Romans is to capture as many Israelites as they can. To capture an Israelite, they must tag them. The Israelite is then obligated to give their armband to the Roman. Each Roman should keep the armbands as they capture Israelites, as the Roman with the most armbands “wins.”  If an Israelite is captured, they become a Roman. Once they relinquish their white armband, they should go to the </w:t>
      </w:r>
      <w:proofErr w:type="spellStart"/>
      <w:r w:rsidRPr="00340064">
        <w:rPr>
          <w:rFonts w:ascii="Times New Roman" w:hAnsi="Times New Roman"/>
        </w:rPr>
        <w:t>mirpeset</w:t>
      </w:r>
      <w:proofErr w:type="spellEnd"/>
      <w:r w:rsidRPr="00340064">
        <w:rPr>
          <w:rFonts w:ascii="Times New Roman" w:hAnsi="Times New Roman"/>
        </w:rPr>
        <w:t xml:space="preserve"> and get a red one, and subsequently try to capture the Israelites.</w:t>
      </w:r>
    </w:p>
    <w:p w:rsidR="008A4E04" w:rsidRPr="00340064" w:rsidRDefault="008A4E04" w:rsidP="008A4E04">
      <w:pPr>
        <w:ind w:firstLine="720"/>
        <w:rPr>
          <w:rFonts w:ascii="Times New Roman" w:hAnsi="Times New Roman"/>
        </w:rPr>
      </w:pPr>
      <w:r w:rsidRPr="00340064">
        <w:rPr>
          <w:rFonts w:ascii="Times New Roman" w:hAnsi="Times New Roman"/>
          <w:b/>
        </w:rPr>
        <w:t xml:space="preserve">The gates are safe houses. No one can be captured if they are at a gate. </w:t>
      </w:r>
      <w:r w:rsidRPr="00340064">
        <w:rPr>
          <w:rFonts w:ascii="Times New Roman" w:hAnsi="Times New Roman"/>
        </w:rPr>
        <w:t xml:space="preserve"> Romans must be at least 10 feet from a gate, and they cannot “baby guard.” Israelites cannot dilly dally at gates – once they have their mark, they should be on their way.</w:t>
      </w:r>
    </w:p>
    <w:p w:rsidR="008A4E04" w:rsidRPr="00340064" w:rsidRDefault="008A4E04" w:rsidP="008A4E04">
      <w:pPr>
        <w:rPr>
          <w:rFonts w:ascii="Times New Roman" w:hAnsi="Times New Roman"/>
        </w:rPr>
      </w:pPr>
    </w:p>
    <w:p w:rsidR="008A4E04" w:rsidRPr="00340064" w:rsidRDefault="008A4E04" w:rsidP="008A4E04">
      <w:pPr>
        <w:rPr>
          <w:rFonts w:ascii="Times New Roman" w:hAnsi="Times New Roman"/>
          <w:u w:val="single"/>
        </w:rPr>
      </w:pPr>
      <w:r w:rsidRPr="00340064">
        <w:rPr>
          <w:rFonts w:ascii="Times New Roman" w:hAnsi="Times New Roman"/>
          <w:u w:val="single"/>
        </w:rPr>
        <w:t>Goals:</w:t>
      </w:r>
    </w:p>
    <w:p w:rsidR="008A4E04" w:rsidRPr="00340064" w:rsidRDefault="008A4E04" w:rsidP="008A4E04">
      <w:pPr>
        <w:pStyle w:val="ListParagraph"/>
        <w:numPr>
          <w:ilvl w:val="0"/>
          <w:numId w:val="2"/>
        </w:numPr>
        <w:rPr>
          <w:rFonts w:ascii="Times New Roman" w:hAnsi="Times New Roman"/>
        </w:rPr>
      </w:pPr>
      <w:r w:rsidRPr="00340064">
        <w:rPr>
          <w:rFonts w:ascii="Times New Roman" w:hAnsi="Times New Roman"/>
        </w:rPr>
        <w:t>To learn about the 7 open Jerusalem gates</w:t>
      </w:r>
    </w:p>
    <w:p w:rsidR="008A4E04" w:rsidRPr="00340064" w:rsidRDefault="008A4E04" w:rsidP="008A4E04">
      <w:pPr>
        <w:pStyle w:val="ListParagraph"/>
        <w:numPr>
          <w:ilvl w:val="0"/>
          <w:numId w:val="2"/>
        </w:numPr>
        <w:rPr>
          <w:rFonts w:ascii="Times New Roman" w:hAnsi="Times New Roman"/>
        </w:rPr>
      </w:pPr>
      <w:r w:rsidRPr="00340064">
        <w:rPr>
          <w:rFonts w:ascii="Times New Roman" w:hAnsi="Times New Roman"/>
        </w:rPr>
        <w:t>To mix learning with a fun and active game</w:t>
      </w:r>
    </w:p>
    <w:p w:rsidR="008A4E04" w:rsidRPr="00340064" w:rsidRDefault="008A4E04" w:rsidP="008A4E04">
      <w:pPr>
        <w:rPr>
          <w:rFonts w:ascii="Times New Roman" w:hAnsi="Times New Roman"/>
        </w:rPr>
      </w:pPr>
    </w:p>
    <w:p w:rsidR="008A4E04" w:rsidRPr="00340064" w:rsidRDefault="008A4E04" w:rsidP="008A4E04">
      <w:pPr>
        <w:rPr>
          <w:rFonts w:ascii="Times New Roman" w:hAnsi="Times New Roman"/>
          <w:u w:val="single"/>
        </w:rPr>
      </w:pPr>
      <w:r w:rsidRPr="00340064">
        <w:rPr>
          <w:rFonts w:ascii="Times New Roman" w:hAnsi="Times New Roman"/>
          <w:u w:val="single"/>
        </w:rPr>
        <w:t>Materials:</w:t>
      </w:r>
    </w:p>
    <w:p w:rsidR="008A4E04" w:rsidRPr="00340064" w:rsidRDefault="008A4E04" w:rsidP="008A4E04">
      <w:pPr>
        <w:pStyle w:val="ListParagraph"/>
        <w:numPr>
          <w:ilvl w:val="0"/>
          <w:numId w:val="1"/>
        </w:numPr>
        <w:rPr>
          <w:rFonts w:ascii="Times New Roman" w:hAnsi="Times New Roman"/>
        </w:rPr>
      </w:pPr>
      <w:r w:rsidRPr="00340064">
        <w:rPr>
          <w:rFonts w:ascii="Times New Roman" w:hAnsi="Times New Roman"/>
        </w:rPr>
        <w:t>Red arm bands (streamers would probably work)</w:t>
      </w:r>
    </w:p>
    <w:p w:rsidR="008A4E04" w:rsidRPr="00340064" w:rsidRDefault="008A4E04" w:rsidP="008A4E04">
      <w:pPr>
        <w:pStyle w:val="ListParagraph"/>
        <w:numPr>
          <w:ilvl w:val="0"/>
          <w:numId w:val="1"/>
        </w:numPr>
        <w:rPr>
          <w:rFonts w:ascii="Times New Roman" w:hAnsi="Times New Roman"/>
        </w:rPr>
      </w:pPr>
      <w:r w:rsidRPr="00340064">
        <w:rPr>
          <w:rFonts w:ascii="Times New Roman" w:hAnsi="Times New Roman"/>
        </w:rPr>
        <w:t xml:space="preserve">White arm bands (streamers would probably work) </w:t>
      </w:r>
    </w:p>
    <w:p w:rsidR="008A4E04" w:rsidRPr="00340064" w:rsidRDefault="008A4E04" w:rsidP="008A4E04">
      <w:pPr>
        <w:pStyle w:val="ListParagraph"/>
        <w:numPr>
          <w:ilvl w:val="0"/>
          <w:numId w:val="1"/>
        </w:numPr>
        <w:rPr>
          <w:rFonts w:ascii="Times New Roman" w:hAnsi="Times New Roman"/>
        </w:rPr>
      </w:pPr>
      <w:r w:rsidRPr="00340064">
        <w:rPr>
          <w:rFonts w:ascii="Times New Roman" w:hAnsi="Times New Roman"/>
        </w:rPr>
        <w:t>One marker at each gate (each a different color)</w:t>
      </w:r>
    </w:p>
    <w:p w:rsidR="008A4E04" w:rsidRPr="00340064" w:rsidRDefault="008A4E04" w:rsidP="008A4E04">
      <w:pPr>
        <w:rPr>
          <w:rFonts w:ascii="Times New Roman" w:hAnsi="Times New Roman"/>
        </w:rPr>
      </w:pPr>
    </w:p>
    <w:p w:rsidR="008A4E04" w:rsidRPr="00340064" w:rsidRDefault="008A4E04" w:rsidP="008A4E04">
      <w:pPr>
        <w:rPr>
          <w:rFonts w:ascii="Times New Roman" w:hAnsi="Times New Roman"/>
        </w:rPr>
      </w:pPr>
      <w:proofErr w:type="spellStart"/>
      <w:r w:rsidRPr="00340064">
        <w:rPr>
          <w:rFonts w:ascii="Times New Roman" w:hAnsi="Times New Roman"/>
        </w:rPr>
        <w:t>Yaffo</w:t>
      </w:r>
      <w:proofErr w:type="spellEnd"/>
      <w:r w:rsidRPr="00340064">
        <w:rPr>
          <w:rFonts w:ascii="Times New Roman" w:hAnsi="Times New Roman"/>
        </w:rPr>
        <w:t xml:space="preserve"> – </w:t>
      </w:r>
      <w:r w:rsidRPr="00340064">
        <w:rPr>
          <w:rFonts w:ascii="Times New Roman" w:hAnsi="Times New Roman"/>
          <w:b/>
        </w:rPr>
        <w:t>Sam</w:t>
      </w:r>
      <w:r w:rsidRPr="00340064">
        <w:rPr>
          <w:rFonts w:ascii="Times New Roman" w:hAnsi="Times New Roman"/>
        </w:rPr>
        <w:t xml:space="preserve"> </w:t>
      </w:r>
      <w:r w:rsidRPr="00340064">
        <w:rPr>
          <w:rFonts w:ascii="Times New Roman" w:hAnsi="Times New Roman"/>
          <w:b/>
        </w:rPr>
        <w:t>Landes</w:t>
      </w:r>
      <w:r w:rsidRPr="00340064">
        <w:rPr>
          <w:rFonts w:ascii="Times New Roman" w:hAnsi="Times New Roman"/>
        </w:rPr>
        <w:t xml:space="preserve"> – Location: </w:t>
      </w:r>
      <w:proofErr w:type="spellStart"/>
      <w:r w:rsidRPr="00340064">
        <w:rPr>
          <w:rFonts w:ascii="Times New Roman" w:hAnsi="Times New Roman"/>
        </w:rPr>
        <w:t>Omanut</w:t>
      </w:r>
      <w:proofErr w:type="spellEnd"/>
      <w:r w:rsidRPr="00340064">
        <w:rPr>
          <w:rFonts w:ascii="Times New Roman" w:hAnsi="Times New Roman"/>
        </w:rPr>
        <w:t xml:space="preserve"> porch</w:t>
      </w:r>
    </w:p>
    <w:p w:rsidR="008A4E04" w:rsidRPr="00340064" w:rsidRDefault="008A4E04" w:rsidP="008A4E04">
      <w:pPr>
        <w:rPr>
          <w:rFonts w:ascii="Times New Roman" w:hAnsi="Times New Roman" w:cs="Helvetica"/>
          <w:szCs w:val="26"/>
        </w:rPr>
      </w:pPr>
      <w:proofErr w:type="spellStart"/>
      <w:r w:rsidRPr="00340064">
        <w:rPr>
          <w:rFonts w:ascii="Times New Roman" w:hAnsi="Times New Roman" w:cs="Helvetica"/>
          <w:szCs w:val="26"/>
        </w:rPr>
        <w:t>HaArayot</w:t>
      </w:r>
      <w:proofErr w:type="spellEnd"/>
      <w:r w:rsidRPr="00340064">
        <w:rPr>
          <w:rFonts w:ascii="Times New Roman" w:hAnsi="Times New Roman" w:cs="Helvetica"/>
          <w:szCs w:val="26"/>
        </w:rPr>
        <w:t xml:space="preserve"> – </w:t>
      </w:r>
      <w:proofErr w:type="spellStart"/>
      <w:r w:rsidRPr="00340064">
        <w:rPr>
          <w:rFonts w:ascii="Times New Roman" w:hAnsi="Times New Roman" w:cs="Helvetica"/>
          <w:b/>
          <w:szCs w:val="26"/>
        </w:rPr>
        <w:t>Dvir</w:t>
      </w:r>
      <w:proofErr w:type="spellEnd"/>
      <w:r w:rsidRPr="00340064">
        <w:rPr>
          <w:rFonts w:ascii="Times New Roman" w:hAnsi="Times New Roman" w:cs="Helvetica"/>
          <w:szCs w:val="26"/>
        </w:rPr>
        <w:t xml:space="preserve"> – </w:t>
      </w:r>
      <w:proofErr w:type="spellStart"/>
      <w:r w:rsidRPr="00340064">
        <w:rPr>
          <w:rFonts w:ascii="Times New Roman" w:hAnsi="Times New Roman" w:cs="Helvetica"/>
          <w:szCs w:val="26"/>
        </w:rPr>
        <w:t>Locaion</w:t>
      </w:r>
      <w:proofErr w:type="spellEnd"/>
      <w:r w:rsidRPr="00340064">
        <w:rPr>
          <w:rFonts w:ascii="Times New Roman" w:hAnsi="Times New Roman" w:cs="Helvetica"/>
          <w:szCs w:val="26"/>
        </w:rPr>
        <w:t>: Rock wall</w:t>
      </w:r>
    </w:p>
    <w:p w:rsidR="008A4E04" w:rsidRPr="00340064" w:rsidRDefault="008A4E04" w:rsidP="008A4E04">
      <w:pPr>
        <w:rPr>
          <w:rFonts w:ascii="Times New Roman" w:hAnsi="Times New Roman"/>
        </w:rPr>
      </w:pPr>
      <w:proofErr w:type="spellStart"/>
      <w:r w:rsidRPr="00340064">
        <w:rPr>
          <w:rFonts w:ascii="Times New Roman" w:hAnsi="Times New Roman" w:cs="Helvetica"/>
          <w:szCs w:val="26"/>
        </w:rPr>
        <w:t>HeHadash</w:t>
      </w:r>
      <w:proofErr w:type="spellEnd"/>
      <w:r w:rsidRPr="00340064">
        <w:rPr>
          <w:rFonts w:ascii="Times New Roman" w:hAnsi="Times New Roman" w:cs="Helvetica"/>
          <w:szCs w:val="26"/>
        </w:rPr>
        <w:t xml:space="preserve"> – </w:t>
      </w:r>
      <w:r w:rsidRPr="00340064">
        <w:rPr>
          <w:rFonts w:ascii="Times New Roman" w:hAnsi="Times New Roman" w:cs="Helvetica"/>
          <w:b/>
          <w:szCs w:val="26"/>
        </w:rPr>
        <w:t>Shula</w:t>
      </w:r>
      <w:r w:rsidRPr="00340064">
        <w:rPr>
          <w:rFonts w:ascii="Times New Roman" w:hAnsi="Times New Roman" w:cs="Helvetica"/>
          <w:szCs w:val="26"/>
        </w:rPr>
        <w:t xml:space="preserve"> – Location: Bunk 35</w:t>
      </w:r>
      <w:r w:rsidRPr="00340064">
        <w:rPr>
          <w:rFonts w:ascii="Times New Roman" w:hAnsi="Times New Roman" w:cs="Helvetica"/>
          <w:szCs w:val="26"/>
        </w:rPr>
        <w:br/>
      </w:r>
      <w:r w:rsidRPr="00340064">
        <w:rPr>
          <w:rFonts w:ascii="Times New Roman" w:hAnsi="Times New Roman"/>
        </w:rPr>
        <w:t xml:space="preserve">Zion – </w:t>
      </w:r>
      <w:r w:rsidRPr="00340064">
        <w:rPr>
          <w:rFonts w:ascii="Times New Roman" w:hAnsi="Times New Roman"/>
          <w:b/>
        </w:rPr>
        <w:t>Aliza</w:t>
      </w:r>
      <w:r w:rsidRPr="00340064">
        <w:rPr>
          <w:rFonts w:ascii="Times New Roman" w:hAnsi="Times New Roman"/>
        </w:rPr>
        <w:t xml:space="preserve"> </w:t>
      </w:r>
      <w:r w:rsidRPr="00340064">
        <w:rPr>
          <w:rFonts w:ascii="Times New Roman" w:hAnsi="Times New Roman"/>
          <w:b/>
        </w:rPr>
        <w:t>Layman</w:t>
      </w:r>
      <w:r w:rsidRPr="00340064">
        <w:rPr>
          <w:rFonts w:ascii="Times New Roman" w:hAnsi="Times New Roman"/>
        </w:rPr>
        <w:t xml:space="preserve"> – Location: </w:t>
      </w:r>
      <w:proofErr w:type="spellStart"/>
      <w:r w:rsidRPr="00340064">
        <w:rPr>
          <w:rFonts w:ascii="Times New Roman" w:hAnsi="Times New Roman"/>
        </w:rPr>
        <w:t>Solelim</w:t>
      </w:r>
      <w:proofErr w:type="spellEnd"/>
      <w:r w:rsidRPr="00340064">
        <w:rPr>
          <w:rFonts w:ascii="Times New Roman" w:hAnsi="Times New Roman"/>
        </w:rPr>
        <w:t xml:space="preserve"> fire pit (in suburbs)</w:t>
      </w:r>
    </w:p>
    <w:p w:rsidR="008A4E04" w:rsidRPr="00340064" w:rsidRDefault="008A4E04" w:rsidP="008A4E04">
      <w:pPr>
        <w:rPr>
          <w:rFonts w:ascii="Times New Roman" w:hAnsi="Times New Roman"/>
        </w:rPr>
      </w:pPr>
      <w:proofErr w:type="spellStart"/>
      <w:r w:rsidRPr="00340064">
        <w:rPr>
          <w:rFonts w:ascii="Times New Roman" w:hAnsi="Times New Roman"/>
        </w:rPr>
        <w:t>Demeshek</w:t>
      </w:r>
      <w:proofErr w:type="spellEnd"/>
      <w:r w:rsidRPr="00340064">
        <w:rPr>
          <w:rFonts w:ascii="Times New Roman" w:hAnsi="Times New Roman"/>
        </w:rPr>
        <w:t xml:space="preserve"> – </w:t>
      </w:r>
      <w:r w:rsidRPr="00340064">
        <w:rPr>
          <w:rFonts w:ascii="Times New Roman" w:hAnsi="Times New Roman"/>
          <w:b/>
        </w:rPr>
        <w:t>Barak</w:t>
      </w:r>
      <w:r w:rsidRPr="00340064">
        <w:rPr>
          <w:rFonts w:ascii="Times New Roman" w:hAnsi="Times New Roman"/>
        </w:rPr>
        <w:t xml:space="preserve"> – Location: </w:t>
      </w:r>
      <w:proofErr w:type="spellStart"/>
      <w:r w:rsidRPr="00340064">
        <w:rPr>
          <w:rFonts w:ascii="Times New Roman" w:hAnsi="Times New Roman"/>
        </w:rPr>
        <w:t>Ampitheatre</w:t>
      </w:r>
      <w:proofErr w:type="spellEnd"/>
      <w:r w:rsidRPr="00340064">
        <w:rPr>
          <w:rFonts w:ascii="Times New Roman" w:hAnsi="Times New Roman"/>
        </w:rPr>
        <w:t xml:space="preserve"> </w:t>
      </w:r>
    </w:p>
    <w:p w:rsidR="008A4E04" w:rsidRPr="00340064" w:rsidRDefault="008A4E04" w:rsidP="008A4E04">
      <w:pPr>
        <w:rPr>
          <w:rFonts w:ascii="Times New Roman" w:hAnsi="Times New Roman"/>
        </w:rPr>
      </w:pPr>
      <w:proofErr w:type="spellStart"/>
      <w:r w:rsidRPr="00340064">
        <w:rPr>
          <w:rFonts w:ascii="Times New Roman" w:hAnsi="Times New Roman" w:cs="Helvetica"/>
          <w:szCs w:val="26"/>
        </w:rPr>
        <w:t>HaPerachim</w:t>
      </w:r>
      <w:proofErr w:type="spellEnd"/>
      <w:r w:rsidRPr="00340064">
        <w:rPr>
          <w:rFonts w:ascii="Times New Roman" w:hAnsi="Times New Roman" w:cs="Helvetica"/>
          <w:szCs w:val="26"/>
        </w:rPr>
        <w:t xml:space="preserve"> – </w:t>
      </w:r>
      <w:r w:rsidRPr="00340064">
        <w:rPr>
          <w:rFonts w:ascii="Times New Roman" w:hAnsi="Times New Roman" w:cs="Helvetica"/>
          <w:b/>
          <w:szCs w:val="26"/>
        </w:rPr>
        <w:t>Abigail</w:t>
      </w:r>
      <w:r w:rsidRPr="00340064">
        <w:rPr>
          <w:rFonts w:ascii="Times New Roman" w:hAnsi="Times New Roman" w:cs="Helvetica"/>
          <w:szCs w:val="26"/>
        </w:rPr>
        <w:t xml:space="preserve"> – Location: Flower bush welcome to </w:t>
      </w:r>
      <w:proofErr w:type="spellStart"/>
      <w:r w:rsidRPr="00340064">
        <w:rPr>
          <w:rFonts w:ascii="Times New Roman" w:hAnsi="Times New Roman" w:cs="Helvetica"/>
          <w:szCs w:val="26"/>
        </w:rPr>
        <w:t>Tzad</w:t>
      </w:r>
      <w:proofErr w:type="spellEnd"/>
      <w:r w:rsidRPr="00340064">
        <w:rPr>
          <w:rFonts w:ascii="Times New Roman" w:hAnsi="Times New Roman" w:cs="Helvetica"/>
          <w:szCs w:val="26"/>
        </w:rPr>
        <w:t xml:space="preserve"> Aleph sign</w:t>
      </w:r>
    </w:p>
    <w:p w:rsidR="008A4E04" w:rsidRPr="00340064" w:rsidRDefault="008A4E04" w:rsidP="008A4E04">
      <w:pPr>
        <w:rPr>
          <w:rFonts w:ascii="Times New Roman" w:hAnsi="Times New Roman" w:cs="Helvetica"/>
          <w:szCs w:val="26"/>
        </w:rPr>
      </w:pPr>
      <w:proofErr w:type="spellStart"/>
      <w:r w:rsidRPr="00340064">
        <w:rPr>
          <w:rFonts w:ascii="Times New Roman" w:hAnsi="Times New Roman" w:cs="Helvetica"/>
          <w:szCs w:val="26"/>
        </w:rPr>
        <w:t>HaAshpot</w:t>
      </w:r>
      <w:proofErr w:type="spellEnd"/>
      <w:r w:rsidRPr="00340064">
        <w:rPr>
          <w:rFonts w:ascii="Times New Roman" w:hAnsi="Times New Roman" w:cs="Helvetica"/>
          <w:szCs w:val="26"/>
        </w:rPr>
        <w:t xml:space="preserve"> – </w:t>
      </w:r>
      <w:r w:rsidRPr="00340064">
        <w:rPr>
          <w:rFonts w:ascii="Times New Roman" w:hAnsi="Times New Roman" w:cs="Helvetica"/>
          <w:b/>
          <w:szCs w:val="26"/>
        </w:rPr>
        <w:t>Sara</w:t>
      </w:r>
      <w:r w:rsidRPr="00340064">
        <w:rPr>
          <w:rFonts w:ascii="Times New Roman" w:hAnsi="Times New Roman" w:cs="Helvetica"/>
          <w:szCs w:val="26"/>
        </w:rPr>
        <w:t xml:space="preserve"> </w:t>
      </w:r>
      <w:r w:rsidRPr="00340064">
        <w:rPr>
          <w:rFonts w:ascii="Times New Roman" w:hAnsi="Times New Roman" w:cs="Helvetica"/>
          <w:b/>
          <w:szCs w:val="26"/>
        </w:rPr>
        <w:t>Feldman</w:t>
      </w:r>
      <w:r w:rsidRPr="00340064">
        <w:rPr>
          <w:rFonts w:ascii="Times New Roman" w:hAnsi="Times New Roman" w:cs="Helvetica"/>
          <w:szCs w:val="26"/>
        </w:rPr>
        <w:t xml:space="preserve"> – Location: Dumpster near 34</w:t>
      </w:r>
    </w:p>
    <w:p w:rsidR="008A4E04" w:rsidRPr="00340064" w:rsidRDefault="008A4E04" w:rsidP="008A4E04">
      <w:pPr>
        <w:rPr>
          <w:rFonts w:ascii="Times New Roman" w:hAnsi="Times New Roman" w:cs="Helvetica"/>
          <w:szCs w:val="26"/>
        </w:rPr>
      </w:pPr>
    </w:p>
    <w:p w:rsidR="008A4E04" w:rsidRPr="00340064" w:rsidRDefault="008A4E04" w:rsidP="008A4E04">
      <w:pPr>
        <w:rPr>
          <w:rFonts w:ascii="Times New Roman" w:hAnsi="Times New Roman" w:cs="Helvetica"/>
          <w:szCs w:val="26"/>
        </w:rPr>
      </w:pPr>
      <w:proofErr w:type="gramStart"/>
      <w:r w:rsidRPr="00340064">
        <w:rPr>
          <w:rFonts w:ascii="Times New Roman" w:hAnsi="Times New Roman" w:cs="Helvetica"/>
          <w:szCs w:val="26"/>
        </w:rPr>
        <w:t xml:space="preserve">Handing out red armbands to those who become Romans through capture – </w:t>
      </w:r>
      <w:r w:rsidRPr="00340064">
        <w:rPr>
          <w:rFonts w:ascii="Times New Roman" w:hAnsi="Times New Roman" w:cs="Helvetica"/>
          <w:b/>
          <w:szCs w:val="26"/>
        </w:rPr>
        <w:t>Carmi</w:t>
      </w:r>
      <w:r w:rsidRPr="00340064">
        <w:rPr>
          <w:rFonts w:ascii="Times New Roman" w:hAnsi="Times New Roman" w:cs="Helvetica"/>
          <w:szCs w:val="26"/>
        </w:rPr>
        <w:t xml:space="preserve"> – Location: </w:t>
      </w:r>
      <w:proofErr w:type="spellStart"/>
      <w:r w:rsidRPr="00340064">
        <w:rPr>
          <w:rFonts w:ascii="Times New Roman" w:hAnsi="Times New Roman" w:cs="Helvetica"/>
          <w:szCs w:val="26"/>
        </w:rPr>
        <w:t>Mirpeset</w:t>
      </w:r>
      <w:proofErr w:type="spellEnd"/>
      <w:r w:rsidRPr="00340064">
        <w:rPr>
          <w:rFonts w:ascii="Times New Roman" w:hAnsi="Times New Roman" w:cs="Helvetica"/>
          <w:szCs w:val="26"/>
        </w:rPr>
        <w:t>.</w:t>
      </w:r>
      <w:proofErr w:type="gramEnd"/>
    </w:p>
    <w:p w:rsidR="008A4E04" w:rsidRPr="00340064" w:rsidRDefault="008A4E04" w:rsidP="008A4E04">
      <w:pPr>
        <w:rPr>
          <w:rFonts w:ascii="Times New Roman" w:hAnsi="Times New Roman" w:cs="Helvetica"/>
          <w:szCs w:val="26"/>
        </w:rPr>
      </w:pPr>
    </w:p>
    <w:p w:rsidR="008A4E04" w:rsidRPr="00340064" w:rsidRDefault="008A4E04" w:rsidP="008A4E04">
      <w:pPr>
        <w:rPr>
          <w:rFonts w:ascii="Times New Roman" w:hAnsi="Times New Roman" w:cs="Helvetica"/>
          <w:szCs w:val="26"/>
        </w:rPr>
      </w:pPr>
      <w:proofErr w:type="spellStart"/>
      <w:proofErr w:type="gramStart"/>
      <w:r w:rsidRPr="00340064">
        <w:rPr>
          <w:rFonts w:ascii="Times New Roman" w:hAnsi="Times New Roman" w:cs="Helvetica"/>
          <w:b/>
          <w:szCs w:val="26"/>
        </w:rPr>
        <w:t>Natie</w:t>
      </w:r>
      <w:proofErr w:type="spellEnd"/>
      <w:r w:rsidRPr="00340064">
        <w:rPr>
          <w:rFonts w:ascii="Times New Roman" w:hAnsi="Times New Roman" w:cs="Helvetica"/>
          <w:szCs w:val="26"/>
        </w:rPr>
        <w:t xml:space="preserve"> and all available </w:t>
      </w:r>
      <w:proofErr w:type="spellStart"/>
      <w:r w:rsidRPr="00340064">
        <w:rPr>
          <w:rFonts w:ascii="Times New Roman" w:hAnsi="Times New Roman" w:cs="Helvetica"/>
          <w:b/>
          <w:szCs w:val="26"/>
        </w:rPr>
        <w:t>mitzkoyim</w:t>
      </w:r>
      <w:proofErr w:type="spellEnd"/>
      <w:r w:rsidRPr="00340064">
        <w:rPr>
          <w:rFonts w:ascii="Times New Roman" w:hAnsi="Times New Roman" w:cs="Helvetica"/>
          <w:szCs w:val="26"/>
        </w:rPr>
        <w:t xml:space="preserve"> going around </w:t>
      </w:r>
      <w:proofErr w:type="spellStart"/>
      <w:r w:rsidRPr="00340064">
        <w:rPr>
          <w:rFonts w:ascii="Times New Roman" w:hAnsi="Times New Roman" w:cs="Helvetica"/>
          <w:szCs w:val="26"/>
        </w:rPr>
        <w:t>Tzad</w:t>
      </w:r>
      <w:proofErr w:type="spellEnd"/>
      <w:r w:rsidRPr="00340064">
        <w:rPr>
          <w:rFonts w:ascii="Times New Roman" w:hAnsi="Times New Roman" w:cs="Helvetica"/>
          <w:szCs w:val="26"/>
        </w:rPr>
        <w:t xml:space="preserve"> Aleph making sure that everyone is staying within boundaries and being safe abiding by the rules, etc.</w:t>
      </w:r>
      <w:proofErr w:type="gramEnd"/>
    </w:p>
    <w:p w:rsidR="008A4E04" w:rsidRPr="00340064" w:rsidRDefault="008A4E04" w:rsidP="008A4E04">
      <w:pPr>
        <w:rPr>
          <w:rFonts w:ascii="Times New Roman" w:hAnsi="Times New Roman" w:cs="Helvetica"/>
          <w:szCs w:val="26"/>
        </w:rPr>
      </w:pPr>
    </w:p>
    <w:p w:rsidR="008A4E04" w:rsidRPr="00340064" w:rsidRDefault="008A4E04" w:rsidP="008A4E04">
      <w:pPr>
        <w:rPr>
          <w:rFonts w:ascii="Times New Roman" w:hAnsi="Times New Roman" w:cs="Helvetica"/>
          <w:szCs w:val="26"/>
        </w:rPr>
      </w:pPr>
    </w:p>
    <w:p w:rsidR="008A4E04" w:rsidRPr="00340064" w:rsidRDefault="008A4E04" w:rsidP="008A4E04">
      <w:pPr>
        <w:rPr>
          <w:rFonts w:ascii="Times New Roman" w:hAnsi="Times New Roman" w:cs="Helvetica"/>
          <w:szCs w:val="26"/>
        </w:rPr>
      </w:pPr>
      <w:r w:rsidRPr="00340064">
        <w:rPr>
          <w:rFonts w:ascii="Times New Roman" w:hAnsi="Times New Roman" w:cs="Helvetica"/>
          <w:szCs w:val="26"/>
          <w:u w:val="single"/>
        </w:rPr>
        <w:t>Facts:</w:t>
      </w:r>
    </w:p>
    <w:p w:rsidR="008A4E04" w:rsidRPr="00340064" w:rsidRDefault="008A4E04" w:rsidP="008A4E04">
      <w:pPr>
        <w:ind w:firstLine="720"/>
        <w:rPr>
          <w:rFonts w:ascii="Times New Roman" w:hAnsi="Times New Roman" w:cs="Helvetica"/>
          <w:szCs w:val="26"/>
        </w:rPr>
      </w:pPr>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w:t>
      </w:r>
    </w:p>
    <w:p w:rsidR="008A4E04" w:rsidRPr="00340064" w:rsidRDefault="008A4E04" w:rsidP="008A4E04">
      <w:pPr>
        <w:pStyle w:val="ListParagraph"/>
        <w:numPr>
          <w:ilvl w:val="0"/>
          <w:numId w:val="3"/>
        </w:numPr>
        <w:rPr>
          <w:rFonts w:ascii="Times New Roman" w:hAnsi="Times New Roman" w:cs="Helvetica"/>
          <w:szCs w:val="26"/>
        </w:rPr>
      </w:pPr>
      <w:r w:rsidRPr="00340064">
        <w:rPr>
          <w:rFonts w:ascii="Times New Roman" w:hAnsi="Times New Roman" w:cs="Helvetica"/>
          <w:szCs w:val="26"/>
        </w:rPr>
        <w:t xml:space="preserve">The modern </w:t>
      </w:r>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 xml:space="preserve"> gateway is, in fact, a breach in the wall made in 1898 when </w:t>
      </w:r>
      <w:hyperlink r:id="rId6" w:history="1">
        <w:r w:rsidRPr="00340064">
          <w:rPr>
            <w:rFonts w:ascii="Times New Roman" w:hAnsi="Times New Roman" w:cs="Helvetica"/>
            <w:szCs w:val="26"/>
          </w:rPr>
          <w:t>German Emperor Wilhelm II</w:t>
        </w:r>
      </w:hyperlink>
      <w:r w:rsidRPr="00340064">
        <w:rPr>
          <w:rFonts w:ascii="Times New Roman" w:hAnsi="Times New Roman" w:cs="Helvetica"/>
          <w:szCs w:val="26"/>
        </w:rPr>
        <w:t xml:space="preserve"> insisted on entering the city mounted on his white horse. Local legend said that Jerusalem would be ruled by a king who entered the city's gates on a white horse, so to satisfy the emperor's vanity and avoid the fate foretold by legend, a breach was made in the wall rather than allow him to ride through a gate.</w:t>
      </w:r>
    </w:p>
    <w:p w:rsidR="008A4E04" w:rsidRPr="00340064" w:rsidRDefault="008A4E04" w:rsidP="008A4E04">
      <w:pPr>
        <w:pStyle w:val="ListParagraph"/>
        <w:numPr>
          <w:ilvl w:val="0"/>
          <w:numId w:val="3"/>
        </w:numPr>
        <w:rPr>
          <w:rFonts w:ascii="Times New Roman" w:hAnsi="Times New Roman" w:cs="Helvetica"/>
          <w:szCs w:val="26"/>
        </w:rPr>
      </w:pPr>
      <w:r w:rsidRPr="00340064">
        <w:rPr>
          <w:rFonts w:ascii="Times New Roman" w:hAnsi="Times New Roman" w:cs="Helvetica"/>
          <w:szCs w:val="26"/>
        </w:rPr>
        <w:t xml:space="preserve">In Arabic, the </w:t>
      </w:r>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 xml:space="preserve"> Gate is called </w:t>
      </w:r>
      <w:r w:rsidRPr="00340064">
        <w:rPr>
          <w:rFonts w:ascii="Times New Roman" w:hAnsi="Times New Roman" w:cs="Helvetica"/>
          <w:bCs/>
          <w:szCs w:val="26"/>
        </w:rPr>
        <w:t>Bab el-Khalil</w:t>
      </w:r>
      <w:r w:rsidRPr="00340064">
        <w:rPr>
          <w:rFonts w:ascii="Times New Roman" w:hAnsi="Times New Roman" w:cs="Helvetica"/>
          <w:szCs w:val="26"/>
        </w:rPr>
        <w:t>, which means "Gate of the Friend.”</w:t>
      </w:r>
    </w:p>
    <w:p w:rsidR="008A4E04" w:rsidRPr="00340064" w:rsidRDefault="008A4E04" w:rsidP="008A4E04">
      <w:pPr>
        <w:pStyle w:val="ListParagraph"/>
        <w:numPr>
          <w:ilvl w:val="0"/>
          <w:numId w:val="3"/>
        </w:numPr>
        <w:rPr>
          <w:rFonts w:ascii="Times New Roman" w:hAnsi="Times New Roman" w:cs="Helvetica"/>
          <w:szCs w:val="26"/>
        </w:rPr>
      </w:pPr>
      <w:r w:rsidRPr="00340064">
        <w:rPr>
          <w:rFonts w:ascii="Times New Roman" w:hAnsi="Times New Roman" w:cs="Helvetica"/>
          <w:szCs w:val="26"/>
        </w:rPr>
        <w:t xml:space="preserve">The </w:t>
      </w:r>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 xml:space="preserve"> gate is the only one of the Old City gates positioned at a right angle to the wall. This could have been done as a defensive measure to slow down oncoming attackers, or to orient it in the direction of </w:t>
      </w:r>
      <w:hyperlink r:id="rId7" w:history="1">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 xml:space="preserve"> Road</w:t>
        </w:r>
      </w:hyperlink>
      <w:r w:rsidRPr="00340064">
        <w:rPr>
          <w:rFonts w:ascii="Times New Roman" w:hAnsi="Times New Roman" w:cs="Helvetica"/>
          <w:szCs w:val="26"/>
        </w:rPr>
        <w:t xml:space="preserve">, from which pilgrims arrived at the end of their journey from the port of </w:t>
      </w:r>
      <w:proofErr w:type="spellStart"/>
      <w:r w:rsidRPr="00340064">
        <w:rPr>
          <w:rFonts w:ascii="Times New Roman" w:hAnsi="Times New Roman" w:cs="Helvetica"/>
          <w:szCs w:val="26"/>
        </w:rPr>
        <w:t>Yaffo</w:t>
      </w:r>
      <w:proofErr w:type="spellEnd"/>
      <w:r w:rsidRPr="00340064">
        <w:rPr>
          <w:rFonts w:ascii="Times New Roman" w:hAnsi="Times New Roman" w:cs="Helvetica"/>
          <w:szCs w:val="26"/>
        </w:rPr>
        <w:t>.</w:t>
      </w:r>
    </w:p>
    <w:p w:rsidR="008A4E04" w:rsidRPr="00340064" w:rsidRDefault="008A4E04" w:rsidP="008A4E04">
      <w:pPr>
        <w:ind w:left="720"/>
        <w:rPr>
          <w:rFonts w:ascii="Times New Roman" w:hAnsi="Times New Roman" w:cs="Helvetica"/>
          <w:szCs w:val="26"/>
        </w:rPr>
      </w:pPr>
    </w:p>
    <w:p w:rsidR="008A4E04" w:rsidRPr="00340064" w:rsidRDefault="008A4E04" w:rsidP="008A4E04">
      <w:pPr>
        <w:ind w:left="720"/>
        <w:rPr>
          <w:rFonts w:ascii="Times New Roman" w:hAnsi="Times New Roman" w:cs="Helvetica"/>
          <w:szCs w:val="26"/>
        </w:rPr>
      </w:pPr>
      <w:proofErr w:type="spellStart"/>
      <w:r w:rsidRPr="00340064">
        <w:rPr>
          <w:rFonts w:ascii="Times New Roman" w:hAnsi="Times New Roman" w:cs="Helvetica"/>
          <w:szCs w:val="26"/>
        </w:rPr>
        <w:t>HaArayot</w:t>
      </w:r>
      <w:proofErr w:type="spellEnd"/>
      <w:r w:rsidRPr="00340064">
        <w:rPr>
          <w:rFonts w:ascii="Times New Roman" w:hAnsi="Times New Roman" w:cs="Helvetica"/>
          <w:szCs w:val="26"/>
        </w:rPr>
        <w:t xml:space="preserve">: </w:t>
      </w:r>
    </w:p>
    <w:p w:rsidR="008A4E04" w:rsidRPr="00340064" w:rsidRDefault="008A4E04" w:rsidP="008A4E04">
      <w:pPr>
        <w:pStyle w:val="ListParagraph"/>
        <w:numPr>
          <w:ilvl w:val="0"/>
          <w:numId w:val="4"/>
        </w:numPr>
        <w:rPr>
          <w:rFonts w:ascii="Times New Roman" w:hAnsi="Times New Roman" w:cs="Helvetica"/>
          <w:szCs w:val="26"/>
        </w:rPr>
      </w:pP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HaArayot</w:t>
      </w:r>
      <w:proofErr w:type="spellEnd"/>
      <w:r w:rsidRPr="00340064">
        <w:rPr>
          <w:rFonts w:ascii="Times New Roman" w:hAnsi="Times New Roman" w:cs="Helvetica"/>
          <w:szCs w:val="26"/>
        </w:rPr>
        <w:t xml:space="preserve"> means “Lion’s Gate” in English. Near the gate’s crest are four figures of </w:t>
      </w:r>
      <w:hyperlink r:id="rId8" w:history="1">
        <w:r w:rsidRPr="00340064">
          <w:rPr>
            <w:rFonts w:ascii="Times New Roman" w:hAnsi="Times New Roman" w:cs="Helvetica"/>
            <w:szCs w:val="26"/>
          </w:rPr>
          <w:t>leopards</w:t>
        </w:r>
      </w:hyperlink>
      <w:r w:rsidRPr="00340064">
        <w:rPr>
          <w:rFonts w:ascii="Times New Roman" w:hAnsi="Times New Roman" w:cs="Helvetica"/>
          <w:szCs w:val="26"/>
        </w:rPr>
        <w:t xml:space="preserve">, often mistaken for </w:t>
      </w:r>
      <w:hyperlink r:id="rId9" w:history="1">
        <w:r w:rsidRPr="00340064">
          <w:rPr>
            <w:rFonts w:ascii="Times New Roman" w:hAnsi="Times New Roman" w:cs="Helvetica"/>
            <w:szCs w:val="26"/>
          </w:rPr>
          <w:t>lions</w:t>
        </w:r>
      </w:hyperlink>
      <w:r w:rsidRPr="00340064">
        <w:rPr>
          <w:rFonts w:ascii="Times New Roman" w:hAnsi="Times New Roman" w:cs="Helvetica"/>
          <w:szCs w:val="26"/>
        </w:rPr>
        <w:t>, two on the left and two on the right.</w:t>
      </w:r>
    </w:p>
    <w:p w:rsidR="008A4E04" w:rsidRPr="00340064" w:rsidRDefault="008A4E04" w:rsidP="008A4E04">
      <w:pPr>
        <w:pStyle w:val="ListParagraph"/>
        <w:numPr>
          <w:ilvl w:val="0"/>
          <w:numId w:val="4"/>
        </w:numPr>
        <w:rPr>
          <w:rFonts w:ascii="Times New Roman" w:hAnsi="Times New Roman" w:cs="Helvetica"/>
          <w:szCs w:val="26"/>
        </w:rPr>
      </w:pPr>
      <w:r w:rsidRPr="00340064">
        <w:rPr>
          <w:rFonts w:ascii="Times New Roman" w:hAnsi="Times New Roman" w:cs="Helvetica"/>
          <w:szCs w:val="26"/>
        </w:rPr>
        <w:t xml:space="preserve">Israeli paratroops from the 55th Paratroop Brigade came through </w:t>
      </w: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HaArayot</w:t>
      </w:r>
      <w:proofErr w:type="spellEnd"/>
      <w:r w:rsidRPr="00340064">
        <w:rPr>
          <w:rFonts w:ascii="Times New Roman" w:hAnsi="Times New Roman" w:cs="Helvetica"/>
          <w:szCs w:val="26"/>
        </w:rPr>
        <w:t xml:space="preserve"> during the </w:t>
      </w:r>
      <w:hyperlink r:id="rId10" w:history="1">
        <w:r w:rsidRPr="00340064">
          <w:rPr>
            <w:rFonts w:ascii="Times New Roman" w:hAnsi="Times New Roman" w:cs="Helvetica"/>
            <w:szCs w:val="26"/>
          </w:rPr>
          <w:t>Six-Day War</w:t>
        </w:r>
      </w:hyperlink>
      <w:r w:rsidRPr="00340064">
        <w:rPr>
          <w:rFonts w:ascii="Times New Roman" w:hAnsi="Times New Roman" w:cs="Helvetica"/>
          <w:szCs w:val="26"/>
        </w:rPr>
        <w:t xml:space="preserve"> of 1967 and unfurled the </w:t>
      </w:r>
      <w:hyperlink r:id="rId11" w:history="1">
        <w:r w:rsidRPr="00340064">
          <w:rPr>
            <w:rFonts w:ascii="Times New Roman" w:hAnsi="Times New Roman" w:cs="Helvetica"/>
            <w:szCs w:val="26"/>
          </w:rPr>
          <w:t>Israeli flag</w:t>
        </w:r>
      </w:hyperlink>
      <w:r w:rsidRPr="00340064">
        <w:rPr>
          <w:rFonts w:ascii="Times New Roman" w:hAnsi="Times New Roman" w:cs="Helvetica"/>
          <w:szCs w:val="26"/>
        </w:rPr>
        <w:t xml:space="preserve"> above the </w:t>
      </w:r>
      <w:hyperlink r:id="rId12" w:history="1">
        <w:r w:rsidRPr="00340064">
          <w:rPr>
            <w:rFonts w:ascii="Times New Roman" w:hAnsi="Times New Roman" w:cs="Helvetica"/>
            <w:szCs w:val="26"/>
          </w:rPr>
          <w:t>Temple Mount</w:t>
        </w:r>
      </w:hyperlink>
      <w:r w:rsidRPr="00340064">
        <w:rPr>
          <w:rFonts w:ascii="Times New Roman" w:hAnsi="Times New Roman" w:cs="Helvetica"/>
          <w:szCs w:val="26"/>
        </w:rPr>
        <w:t>.</w:t>
      </w:r>
    </w:p>
    <w:p w:rsidR="008A4E04" w:rsidRPr="00340064" w:rsidRDefault="008A4E04" w:rsidP="008A4E04">
      <w:pPr>
        <w:pStyle w:val="ListParagraph"/>
        <w:widowControl w:val="0"/>
        <w:numPr>
          <w:ilvl w:val="0"/>
          <w:numId w:val="4"/>
        </w:numPr>
        <w:autoSpaceDE w:val="0"/>
        <w:autoSpaceDN w:val="0"/>
        <w:adjustRightInd w:val="0"/>
        <w:jc w:val="both"/>
        <w:rPr>
          <w:rFonts w:ascii="Times New Roman" w:hAnsi="Times New Roman" w:cs="Arial"/>
          <w:color w:val="262626"/>
          <w:szCs w:val="26"/>
        </w:rPr>
      </w:pPr>
      <w:r w:rsidRPr="00340064">
        <w:rPr>
          <w:rFonts w:ascii="Times New Roman" w:hAnsi="Times New Roman" w:cs="Georgia"/>
          <w:color w:val="262626"/>
          <w:szCs w:val="26"/>
        </w:rPr>
        <w:t>The Lions' gate is located on the north-east walls of the old city of Jerusalem, leading to the Via Dolorosa.</w:t>
      </w:r>
    </w:p>
    <w:p w:rsidR="008A4E04" w:rsidRPr="00340064" w:rsidRDefault="008A4E04" w:rsidP="008A4E04">
      <w:pPr>
        <w:ind w:left="720"/>
        <w:rPr>
          <w:rFonts w:ascii="Times New Roman" w:hAnsi="Times New Roman" w:cs="Helvetica"/>
          <w:szCs w:val="26"/>
        </w:rPr>
      </w:pPr>
    </w:p>
    <w:p w:rsidR="008A4E04" w:rsidRPr="00340064" w:rsidRDefault="008A4E04" w:rsidP="008A4E04">
      <w:pPr>
        <w:ind w:left="720"/>
        <w:rPr>
          <w:rFonts w:ascii="Times New Roman" w:hAnsi="Times New Roman" w:cs="Helvetica"/>
          <w:szCs w:val="26"/>
        </w:rPr>
      </w:pPr>
      <w:proofErr w:type="spellStart"/>
      <w:r w:rsidRPr="00340064">
        <w:rPr>
          <w:rFonts w:ascii="Times New Roman" w:hAnsi="Times New Roman" w:cs="Helvetica"/>
          <w:szCs w:val="26"/>
        </w:rPr>
        <w:t>HeHadash</w:t>
      </w:r>
      <w:proofErr w:type="spellEnd"/>
      <w:r w:rsidRPr="00340064">
        <w:rPr>
          <w:rFonts w:ascii="Times New Roman" w:hAnsi="Times New Roman" w:cs="Helvetica"/>
          <w:szCs w:val="26"/>
        </w:rPr>
        <w:t>:</w:t>
      </w:r>
    </w:p>
    <w:p w:rsidR="008A4E04" w:rsidRPr="00340064" w:rsidRDefault="008A4E04" w:rsidP="008A4E04">
      <w:pPr>
        <w:pStyle w:val="ListParagraph"/>
        <w:numPr>
          <w:ilvl w:val="0"/>
          <w:numId w:val="5"/>
        </w:numPr>
        <w:rPr>
          <w:rFonts w:ascii="Times New Roman" w:hAnsi="Times New Roman" w:cs="Helvetica"/>
          <w:szCs w:val="26"/>
        </w:rPr>
      </w:pP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HeHadash</w:t>
      </w:r>
      <w:proofErr w:type="spellEnd"/>
      <w:r w:rsidRPr="00340064">
        <w:rPr>
          <w:rFonts w:ascii="Times New Roman" w:hAnsi="Times New Roman" w:cs="Helvetica"/>
          <w:szCs w:val="26"/>
        </w:rPr>
        <w:t xml:space="preserve"> means “New Gate” in English. It was built in 1889, much more recently than the other gates, to provide direct access between the </w:t>
      </w:r>
      <w:hyperlink r:id="rId13" w:history="1">
        <w:r w:rsidRPr="00340064">
          <w:rPr>
            <w:rFonts w:ascii="Times New Roman" w:hAnsi="Times New Roman" w:cs="Helvetica"/>
            <w:szCs w:val="26"/>
          </w:rPr>
          <w:t>Christian Quarter</w:t>
        </w:r>
      </w:hyperlink>
      <w:r w:rsidRPr="00340064">
        <w:rPr>
          <w:rFonts w:ascii="Times New Roman" w:hAnsi="Times New Roman" w:cs="Helvetica"/>
          <w:szCs w:val="26"/>
        </w:rPr>
        <w:t xml:space="preserve"> and the new neighborhoods then going up outside the walls.</w:t>
      </w:r>
    </w:p>
    <w:p w:rsidR="008A4E04" w:rsidRPr="00340064" w:rsidRDefault="008A4E04" w:rsidP="008A4E04">
      <w:pPr>
        <w:pStyle w:val="ListParagraph"/>
        <w:numPr>
          <w:ilvl w:val="0"/>
          <w:numId w:val="5"/>
        </w:numPr>
        <w:rPr>
          <w:rFonts w:ascii="Times New Roman" w:hAnsi="Times New Roman" w:cs="Helvetica"/>
          <w:szCs w:val="26"/>
        </w:rPr>
      </w:pPr>
      <w:r w:rsidRPr="00340064">
        <w:rPr>
          <w:rFonts w:ascii="Times New Roman" w:hAnsi="Times New Roman" w:cs="Helvetica"/>
          <w:szCs w:val="26"/>
        </w:rPr>
        <w:t>The New Gate was built at the highest point of the present wall, at 790 meters above sea level.</w:t>
      </w:r>
    </w:p>
    <w:p w:rsidR="008A4E04" w:rsidRPr="00340064" w:rsidRDefault="008A4E04" w:rsidP="008A4E04">
      <w:pPr>
        <w:pStyle w:val="ListParagraph"/>
        <w:numPr>
          <w:ilvl w:val="0"/>
          <w:numId w:val="5"/>
        </w:numPr>
        <w:rPr>
          <w:rFonts w:ascii="Times New Roman" w:hAnsi="Times New Roman" w:cs="Helvetica"/>
          <w:szCs w:val="26"/>
        </w:rPr>
      </w:pPr>
      <w:r w:rsidRPr="00340064">
        <w:rPr>
          <w:rFonts w:ascii="Times New Roman" w:hAnsi="Times New Roman" w:cs="Helvetica"/>
          <w:szCs w:val="26"/>
        </w:rPr>
        <w:t xml:space="preserve">During the </w:t>
      </w:r>
      <w:hyperlink r:id="rId14" w:history="1">
        <w:r w:rsidRPr="00340064">
          <w:rPr>
            <w:rFonts w:ascii="Times New Roman" w:hAnsi="Times New Roman" w:cs="Helvetica"/>
            <w:szCs w:val="26"/>
          </w:rPr>
          <w:t>1948 Arab-Israeli war</w:t>
        </w:r>
      </w:hyperlink>
      <w:r w:rsidRPr="00340064">
        <w:rPr>
          <w:rFonts w:ascii="Times New Roman" w:hAnsi="Times New Roman" w:cs="Helvetica"/>
          <w:szCs w:val="26"/>
        </w:rPr>
        <w:t xml:space="preserve">, </w:t>
      </w:r>
      <w:hyperlink r:id="rId15" w:history="1">
        <w:r w:rsidRPr="00340064">
          <w:rPr>
            <w:rFonts w:ascii="Times New Roman" w:hAnsi="Times New Roman" w:cs="Helvetica"/>
            <w:szCs w:val="26"/>
          </w:rPr>
          <w:t xml:space="preserve">David </w:t>
        </w:r>
        <w:proofErr w:type="spellStart"/>
        <w:r w:rsidRPr="00340064">
          <w:rPr>
            <w:rFonts w:ascii="Times New Roman" w:hAnsi="Times New Roman" w:cs="Helvetica"/>
            <w:szCs w:val="26"/>
          </w:rPr>
          <w:t>Shaltiel</w:t>
        </w:r>
      </w:hyperlink>
      <w:r w:rsidRPr="00340064">
        <w:rPr>
          <w:rFonts w:ascii="Times New Roman" w:hAnsi="Times New Roman" w:cs="Helvetica"/>
          <w:szCs w:val="26"/>
        </w:rPr>
        <w:t>'s</w:t>
      </w:r>
      <w:proofErr w:type="spellEnd"/>
      <w:r w:rsidRPr="00340064">
        <w:rPr>
          <w:rFonts w:ascii="Times New Roman" w:hAnsi="Times New Roman" w:cs="Helvetica"/>
          <w:szCs w:val="26"/>
        </w:rPr>
        <w:t xml:space="preserve"> </w:t>
      </w:r>
      <w:hyperlink r:id="rId16" w:history="1">
        <w:proofErr w:type="spellStart"/>
        <w:r w:rsidRPr="00340064">
          <w:rPr>
            <w:rFonts w:ascii="Times New Roman" w:hAnsi="Times New Roman" w:cs="Helvetica"/>
            <w:szCs w:val="26"/>
          </w:rPr>
          <w:t>Etzioni</w:t>
        </w:r>
        <w:proofErr w:type="spellEnd"/>
        <w:r w:rsidRPr="00340064">
          <w:rPr>
            <w:rFonts w:ascii="Times New Roman" w:hAnsi="Times New Roman" w:cs="Helvetica"/>
            <w:szCs w:val="26"/>
          </w:rPr>
          <w:t xml:space="preserve"> Brigade</w:t>
        </w:r>
      </w:hyperlink>
      <w:r w:rsidRPr="00340064">
        <w:rPr>
          <w:rFonts w:ascii="Times New Roman" w:hAnsi="Times New Roman" w:cs="Helvetica"/>
          <w:szCs w:val="26"/>
        </w:rPr>
        <w:t xml:space="preserve"> (</w:t>
      </w:r>
      <w:proofErr w:type="spellStart"/>
      <w:r w:rsidRPr="00340064">
        <w:rPr>
          <w:rFonts w:ascii="Times New Roman" w:hAnsi="Times New Roman" w:cs="Helvetica"/>
          <w:szCs w:val="26"/>
        </w:rPr>
        <w:t>Hagana</w:t>
      </w:r>
      <w:proofErr w:type="spellEnd"/>
      <w:r w:rsidRPr="00340064">
        <w:rPr>
          <w:rFonts w:ascii="Times New Roman" w:hAnsi="Times New Roman" w:cs="Helvetica"/>
          <w:szCs w:val="26"/>
        </w:rPr>
        <w:t xml:space="preserve">) failed to capture East Jerusalem from the local Arab defenders reinforced by a company of the </w:t>
      </w:r>
      <w:hyperlink r:id="rId17" w:history="1">
        <w:r w:rsidRPr="00340064">
          <w:rPr>
            <w:rFonts w:ascii="Times New Roman" w:hAnsi="Times New Roman" w:cs="Helvetica"/>
            <w:szCs w:val="26"/>
          </w:rPr>
          <w:t>Arab Legion</w:t>
        </w:r>
      </w:hyperlink>
      <w:r w:rsidRPr="00340064">
        <w:rPr>
          <w:rFonts w:ascii="Times New Roman" w:hAnsi="Times New Roman" w:cs="Helvetica"/>
          <w:szCs w:val="26"/>
        </w:rPr>
        <w:t xml:space="preserve">'s 6th battalion during </w:t>
      </w:r>
      <w:hyperlink r:id="rId18" w:history="1">
        <w:r w:rsidRPr="00340064">
          <w:rPr>
            <w:rFonts w:ascii="Times New Roman" w:hAnsi="Times New Roman" w:cs="Helvetica"/>
            <w:szCs w:val="26"/>
          </w:rPr>
          <w:t xml:space="preserve">Operation </w:t>
        </w:r>
        <w:proofErr w:type="spellStart"/>
        <w:r w:rsidRPr="00340064">
          <w:rPr>
            <w:rFonts w:ascii="Times New Roman" w:hAnsi="Times New Roman" w:cs="Helvetica"/>
            <w:szCs w:val="26"/>
          </w:rPr>
          <w:t>Kedem</w:t>
        </w:r>
        <w:proofErr w:type="spellEnd"/>
      </w:hyperlink>
      <w:r w:rsidRPr="00340064">
        <w:rPr>
          <w:rFonts w:ascii="Times New Roman" w:hAnsi="Times New Roman" w:cs="Helvetica"/>
          <w:szCs w:val="26"/>
        </w:rPr>
        <w:t xml:space="preserve">. This occurred not because of Arab offensive action, which was restrained by orders of </w:t>
      </w:r>
      <w:hyperlink r:id="rId19" w:history="1">
        <w:r w:rsidRPr="00340064">
          <w:rPr>
            <w:rFonts w:ascii="Times New Roman" w:hAnsi="Times New Roman" w:cs="Helvetica"/>
            <w:szCs w:val="26"/>
          </w:rPr>
          <w:t xml:space="preserve">John Bagot </w:t>
        </w:r>
        <w:proofErr w:type="spellStart"/>
        <w:r w:rsidRPr="00340064">
          <w:rPr>
            <w:rFonts w:ascii="Times New Roman" w:hAnsi="Times New Roman" w:cs="Helvetica"/>
            <w:szCs w:val="26"/>
          </w:rPr>
          <w:t>Glubb</w:t>
        </w:r>
        <w:proofErr w:type="spellEnd"/>
      </w:hyperlink>
      <w:r w:rsidRPr="00340064">
        <w:rPr>
          <w:rFonts w:ascii="Times New Roman" w:hAnsi="Times New Roman" w:cs="Helvetica"/>
          <w:szCs w:val="26"/>
        </w:rPr>
        <w:t xml:space="preserve">, but because the Jewish demolition charge intended for the iron gate was detonated by a stray artillery shell that set the Arab wooden barricade in front of the New Gate on fire, halting the Stern Gang, </w:t>
      </w:r>
      <w:proofErr w:type="spellStart"/>
      <w:r w:rsidRPr="00340064">
        <w:rPr>
          <w:rFonts w:ascii="Times New Roman" w:hAnsi="Times New Roman" w:cs="Helvetica"/>
          <w:szCs w:val="26"/>
        </w:rPr>
        <w:t>Hagana</w:t>
      </w:r>
      <w:proofErr w:type="spellEnd"/>
      <w:r w:rsidRPr="00340064">
        <w:rPr>
          <w:rFonts w:ascii="Times New Roman" w:hAnsi="Times New Roman" w:cs="Helvetica"/>
          <w:szCs w:val="26"/>
        </w:rPr>
        <w:t xml:space="preserve"> and Irgun troops' advance just prior to the ceasefire announcement.</w:t>
      </w:r>
    </w:p>
    <w:p w:rsidR="008A4E04" w:rsidRPr="00340064" w:rsidRDefault="008A4E04" w:rsidP="008A4E04">
      <w:pPr>
        <w:ind w:left="720"/>
        <w:rPr>
          <w:rFonts w:ascii="Times New Roman" w:hAnsi="Times New Roman" w:cs="Helvetica"/>
          <w:szCs w:val="26"/>
        </w:rPr>
      </w:pPr>
    </w:p>
    <w:p w:rsidR="008A4E04" w:rsidRPr="00340064" w:rsidRDefault="008A4E04" w:rsidP="008A4E04">
      <w:pPr>
        <w:ind w:left="720"/>
        <w:rPr>
          <w:rFonts w:ascii="Times New Roman" w:hAnsi="Times New Roman" w:cs="Helvetica"/>
          <w:szCs w:val="26"/>
        </w:rPr>
      </w:pPr>
      <w:r w:rsidRPr="00340064">
        <w:rPr>
          <w:rFonts w:ascii="Times New Roman" w:hAnsi="Times New Roman" w:cs="Helvetica"/>
          <w:szCs w:val="26"/>
        </w:rPr>
        <w:t xml:space="preserve">Zion: </w:t>
      </w:r>
    </w:p>
    <w:p w:rsidR="008A4E04" w:rsidRPr="00340064" w:rsidRDefault="008A4E04" w:rsidP="008A4E04">
      <w:pPr>
        <w:pStyle w:val="ListParagraph"/>
        <w:numPr>
          <w:ilvl w:val="0"/>
          <w:numId w:val="6"/>
        </w:numPr>
        <w:rPr>
          <w:rFonts w:ascii="Times New Roman" w:hAnsi="Times New Roman" w:cs="Helvetica"/>
          <w:szCs w:val="26"/>
        </w:rPr>
      </w:pPr>
      <w:r w:rsidRPr="00340064">
        <w:rPr>
          <w:rFonts w:ascii="Times New Roman" w:hAnsi="Times New Roman" w:cs="Georgia"/>
          <w:color w:val="262626"/>
          <w:szCs w:val="26"/>
        </w:rPr>
        <w:lastRenderedPageBreak/>
        <w:t>The Zion Gate’s entrance is "L" shaped in order to increase the security of the gate.</w:t>
      </w:r>
    </w:p>
    <w:p w:rsidR="008A4E04" w:rsidRPr="00340064" w:rsidRDefault="008A4E04" w:rsidP="008A4E04">
      <w:pPr>
        <w:pStyle w:val="ListParagraph"/>
        <w:numPr>
          <w:ilvl w:val="0"/>
          <w:numId w:val="6"/>
        </w:numPr>
        <w:rPr>
          <w:rFonts w:ascii="Times New Roman" w:hAnsi="Times New Roman" w:cs="Helvetica"/>
          <w:szCs w:val="26"/>
        </w:rPr>
      </w:pPr>
      <w:r w:rsidRPr="00340064">
        <w:rPr>
          <w:rFonts w:ascii="Times New Roman" w:hAnsi="Times New Roman" w:cs="Georgia"/>
          <w:color w:val="262626"/>
          <w:szCs w:val="26"/>
        </w:rPr>
        <w:t>The Zion Gate is located on the south-west western side of the old city. It is one of the gates that lead to the Jewish quarter.</w:t>
      </w:r>
    </w:p>
    <w:p w:rsidR="008A4E04" w:rsidRPr="00340064" w:rsidRDefault="008A4E04" w:rsidP="008A4E04">
      <w:pPr>
        <w:pStyle w:val="ListParagraph"/>
        <w:numPr>
          <w:ilvl w:val="0"/>
          <w:numId w:val="6"/>
        </w:numPr>
        <w:rPr>
          <w:rFonts w:ascii="Times New Roman" w:hAnsi="Times New Roman" w:cs="Helvetica"/>
          <w:szCs w:val="26"/>
        </w:rPr>
      </w:pPr>
      <w:r w:rsidRPr="00340064">
        <w:rPr>
          <w:rFonts w:ascii="Times New Roman" w:hAnsi="Times New Roman" w:cs="Georgia"/>
          <w:color w:val="262626"/>
          <w:szCs w:val="26"/>
        </w:rPr>
        <w:t>The Zion gate has numerous bullet holes, a result of the Israeli assault in May 1948 during the independence war to help to break off the siege of the Jewish quarter. This is why this gate is also named the "wounded" gate.</w:t>
      </w:r>
    </w:p>
    <w:p w:rsidR="008A4E04" w:rsidRPr="00340064" w:rsidRDefault="008A4E04" w:rsidP="008A4E04">
      <w:pPr>
        <w:rPr>
          <w:rFonts w:ascii="Times New Roman" w:hAnsi="Times New Roman" w:cs="Helvetica"/>
          <w:szCs w:val="26"/>
        </w:rPr>
      </w:pPr>
    </w:p>
    <w:p w:rsidR="008A4E04" w:rsidRPr="00340064" w:rsidRDefault="008A4E04" w:rsidP="008A4E04">
      <w:pPr>
        <w:ind w:left="720"/>
        <w:rPr>
          <w:rFonts w:ascii="Times New Roman" w:hAnsi="Times New Roman" w:cs="Helvetica"/>
          <w:szCs w:val="26"/>
        </w:rPr>
      </w:pPr>
      <w:proofErr w:type="spellStart"/>
      <w:r w:rsidRPr="00340064">
        <w:rPr>
          <w:rFonts w:ascii="Times New Roman" w:hAnsi="Times New Roman" w:cs="Helvetica"/>
          <w:szCs w:val="26"/>
        </w:rPr>
        <w:t>Demeshek</w:t>
      </w:r>
      <w:proofErr w:type="spellEnd"/>
      <w:r w:rsidRPr="00340064">
        <w:rPr>
          <w:rFonts w:ascii="Times New Roman" w:hAnsi="Times New Roman" w:cs="Helvetica"/>
          <w:szCs w:val="26"/>
        </w:rPr>
        <w:t xml:space="preserve">: </w:t>
      </w:r>
    </w:p>
    <w:p w:rsidR="008A4E04" w:rsidRPr="00340064" w:rsidRDefault="008A4E04" w:rsidP="008A4E04">
      <w:pPr>
        <w:pStyle w:val="ListParagraph"/>
        <w:numPr>
          <w:ilvl w:val="0"/>
          <w:numId w:val="7"/>
        </w:numPr>
        <w:rPr>
          <w:rFonts w:ascii="Times New Roman" w:hAnsi="Times New Roman" w:cs="Helvetica"/>
          <w:szCs w:val="26"/>
        </w:rPr>
      </w:pPr>
      <w:r w:rsidRPr="00340064">
        <w:rPr>
          <w:rFonts w:ascii="Times New Roman" w:hAnsi="Times New Roman" w:cs="Helvetica"/>
          <w:szCs w:val="26"/>
        </w:rPr>
        <w:t xml:space="preserve">The </w:t>
      </w:r>
      <w:r w:rsidRPr="00340064">
        <w:rPr>
          <w:rFonts w:ascii="Times New Roman" w:hAnsi="Times New Roman" w:cs="Helvetica"/>
          <w:bCs/>
          <w:szCs w:val="26"/>
        </w:rPr>
        <w:t>Damascus Gate</w:t>
      </w:r>
      <w:r w:rsidRPr="00340064">
        <w:rPr>
          <w:rFonts w:ascii="Times New Roman" w:hAnsi="Times New Roman" w:cs="Helvetica"/>
          <w:szCs w:val="26"/>
        </w:rPr>
        <w:t xml:space="preserve"> is the main entrance to the </w:t>
      </w:r>
      <w:hyperlink r:id="rId20" w:history="1">
        <w:r w:rsidRPr="00340064">
          <w:rPr>
            <w:rFonts w:ascii="Times New Roman" w:hAnsi="Times New Roman" w:cs="Helvetica"/>
            <w:szCs w:val="26"/>
          </w:rPr>
          <w:t>Old City</w:t>
        </w:r>
      </w:hyperlink>
      <w:r w:rsidRPr="00340064">
        <w:rPr>
          <w:rFonts w:ascii="Times New Roman" w:hAnsi="Times New Roman" w:cs="Helvetica"/>
          <w:szCs w:val="26"/>
        </w:rPr>
        <w:t xml:space="preserve"> of </w:t>
      </w:r>
      <w:hyperlink r:id="rId21" w:history="1">
        <w:r w:rsidRPr="00340064">
          <w:rPr>
            <w:rFonts w:ascii="Times New Roman" w:hAnsi="Times New Roman" w:cs="Helvetica"/>
            <w:szCs w:val="26"/>
          </w:rPr>
          <w:t>Jerusalem</w:t>
        </w:r>
      </w:hyperlink>
      <w:r w:rsidRPr="00340064">
        <w:rPr>
          <w:rFonts w:ascii="Times New Roman" w:hAnsi="Times New Roman" w:cs="Helvetica"/>
          <w:szCs w:val="26"/>
        </w:rPr>
        <w:t>.</w:t>
      </w:r>
      <w:r w:rsidRPr="00340064">
        <w:rPr>
          <w:rFonts w:ascii="Times New Roman" w:hAnsi="Times New Roman" w:cs="Helvetica"/>
          <w:szCs w:val="22"/>
        </w:rPr>
        <w:t xml:space="preserve"> </w:t>
      </w:r>
      <w:r w:rsidRPr="00340064">
        <w:rPr>
          <w:rFonts w:ascii="Times New Roman" w:hAnsi="Times New Roman" w:cs="Helvetica"/>
          <w:szCs w:val="26"/>
        </w:rPr>
        <w:t xml:space="preserve">It is located in the wall on the city's northwest side where the highway leads out, in times past, to the capital of </w:t>
      </w:r>
      <w:hyperlink r:id="rId22" w:history="1">
        <w:r w:rsidRPr="00340064">
          <w:rPr>
            <w:rFonts w:ascii="Times New Roman" w:hAnsi="Times New Roman" w:cs="Helvetica"/>
            <w:szCs w:val="26"/>
          </w:rPr>
          <w:t>Syria</w:t>
        </w:r>
      </w:hyperlink>
      <w:r w:rsidRPr="00340064">
        <w:rPr>
          <w:rFonts w:ascii="Times New Roman" w:hAnsi="Times New Roman" w:cs="Helvetica"/>
          <w:szCs w:val="26"/>
        </w:rPr>
        <w:t xml:space="preserve">, </w:t>
      </w:r>
      <w:hyperlink r:id="rId23" w:history="1">
        <w:r w:rsidRPr="00340064">
          <w:rPr>
            <w:rFonts w:ascii="Times New Roman" w:hAnsi="Times New Roman" w:cs="Helvetica"/>
            <w:szCs w:val="26"/>
          </w:rPr>
          <w:t>Damascus</w:t>
        </w:r>
      </w:hyperlink>
      <w:r w:rsidRPr="00340064">
        <w:rPr>
          <w:rFonts w:ascii="Times New Roman" w:hAnsi="Times New Roman" w:cs="Helvetica"/>
          <w:szCs w:val="26"/>
        </w:rPr>
        <w:t xml:space="preserve">; as such, its modern </w:t>
      </w:r>
      <w:hyperlink r:id="rId24" w:history="1">
        <w:r w:rsidRPr="00340064">
          <w:rPr>
            <w:rFonts w:ascii="Times New Roman" w:hAnsi="Times New Roman" w:cs="Helvetica"/>
            <w:szCs w:val="26"/>
          </w:rPr>
          <w:t>English</w:t>
        </w:r>
      </w:hyperlink>
      <w:r w:rsidRPr="00340064">
        <w:rPr>
          <w:rFonts w:ascii="Times New Roman" w:hAnsi="Times New Roman" w:cs="Helvetica"/>
          <w:szCs w:val="26"/>
        </w:rPr>
        <w:t xml:space="preserve"> name is the Damascus Gate.</w:t>
      </w:r>
    </w:p>
    <w:p w:rsidR="008A4E04" w:rsidRPr="00340064" w:rsidRDefault="008A4E04" w:rsidP="008A4E04">
      <w:pPr>
        <w:pStyle w:val="ListParagraph"/>
        <w:numPr>
          <w:ilvl w:val="0"/>
          <w:numId w:val="7"/>
        </w:numPr>
        <w:rPr>
          <w:rFonts w:ascii="Times New Roman" w:hAnsi="Times New Roman" w:cs="Helvetica"/>
          <w:szCs w:val="26"/>
        </w:rPr>
      </w:pPr>
      <w:r w:rsidRPr="00340064">
        <w:rPr>
          <w:rFonts w:ascii="Times New Roman" w:hAnsi="Times New Roman" w:cs="Helvetica"/>
          <w:szCs w:val="26"/>
        </w:rPr>
        <w:t xml:space="preserve">In its current form, the Damascus gate was built in 1537 under the rule of </w:t>
      </w:r>
      <w:hyperlink r:id="rId25" w:history="1">
        <w:r w:rsidRPr="00340064">
          <w:rPr>
            <w:rFonts w:ascii="Times New Roman" w:hAnsi="Times New Roman" w:cs="Helvetica"/>
            <w:szCs w:val="26"/>
            <w:u w:color="092F9D"/>
          </w:rPr>
          <w:t>Suleiman the Magnificent</w:t>
        </w:r>
      </w:hyperlink>
      <w:r w:rsidRPr="00340064">
        <w:rPr>
          <w:rFonts w:ascii="Times New Roman" w:hAnsi="Times New Roman" w:cs="Helvetica"/>
          <w:szCs w:val="26"/>
        </w:rPr>
        <w:t xml:space="preserve">, the </w:t>
      </w:r>
      <w:hyperlink r:id="rId26" w:history="1">
        <w:r w:rsidRPr="00340064">
          <w:rPr>
            <w:rFonts w:ascii="Times New Roman" w:hAnsi="Times New Roman" w:cs="Helvetica"/>
            <w:szCs w:val="26"/>
          </w:rPr>
          <w:t>Sultan</w:t>
        </w:r>
      </w:hyperlink>
      <w:r w:rsidRPr="00340064">
        <w:rPr>
          <w:rFonts w:ascii="Times New Roman" w:hAnsi="Times New Roman" w:cs="Helvetica"/>
          <w:szCs w:val="26"/>
        </w:rPr>
        <w:t xml:space="preserve"> of the </w:t>
      </w:r>
      <w:hyperlink r:id="rId27" w:history="1">
        <w:r w:rsidRPr="00340064">
          <w:rPr>
            <w:rFonts w:ascii="Times New Roman" w:hAnsi="Times New Roman" w:cs="Helvetica"/>
            <w:szCs w:val="26"/>
          </w:rPr>
          <w:t>Ottoman Empire</w:t>
        </w:r>
      </w:hyperlink>
      <w:r w:rsidRPr="00340064">
        <w:rPr>
          <w:rFonts w:ascii="Times New Roman" w:hAnsi="Times New Roman" w:cs="Helvetica"/>
          <w:szCs w:val="26"/>
        </w:rPr>
        <w:t xml:space="preserve">. Underneath, remains of a gate dating to the time of the Roman rule of </w:t>
      </w:r>
      <w:hyperlink r:id="rId28" w:history="1">
        <w:r w:rsidRPr="00340064">
          <w:rPr>
            <w:rFonts w:ascii="Times New Roman" w:hAnsi="Times New Roman" w:cs="Helvetica"/>
            <w:szCs w:val="26"/>
          </w:rPr>
          <w:t>Hadrian</w:t>
        </w:r>
      </w:hyperlink>
      <w:r w:rsidRPr="00340064">
        <w:rPr>
          <w:rFonts w:ascii="Times New Roman" w:hAnsi="Times New Roman" w:cs="Helvetica"/>
          <w:szCs w:val="26"/>
        </w:rPr>
        <w:t xml:space="preserve"> in the 2nd century CE have been discovered and excavated.</w:t>
      </w:r>
    </w:p>
    <w:p w:rsidR="008A4E04" w:rsidRPr="00340064" w:rsidRDefault="008A4E04" w:rsidP="008A4E04">
      <w:pPr>
        <w:pStyle w:val="ListParagraph"/>
        <w:numPr>
          <w:ilvl w:val="0"/>
          <w:numId w:val="7"/>
        </w:numPr>
        <w:rPr>
          <w:rFonts w:ascii="Times New Roman" w:hAnsi="Times New Roman" w:cs="Helvetica"/>
          <w:szCs w:val="26"/>
        </w:rPr>
      </w:pPr>
      <w:r w:rsidRPr="00340064">
        <w:rPr>
          <w:rFonts w:ascii="Times New Roman" w:hAnsi="Times New Roman" w:cs="Helvetica"/>
          <w:szCs w:val="26"/>
        </w:rPr>
        <w:t xml:space="preserve">In contrast to the </w:t>
      </w:r>
      <w:hyperlink r:id="rId29" w:history="1">
        <w:r w:rsidRPr="00340064">
          <w:rPr>
            <w:rFonts w:ascii="Times New Roman" w:hAnsi="Times New Roman" w:cs="Helvetica"/>
            <w:szCs w:val="26"/>
          </w:rPr>
          <w:t>Jaffa Gate</w:t>
        </w:r>
      </w:hyperlink>
      <w:r w:rsidRPr="00340064">
        <w:rPr>
          <w:rFonts w:ascii="Times New Roman" w:hAnsi="Times New Roman" w:cs="Helvetica"/>
          <w:szCs w:val="26"/>
        </w:rPr>
        <w:t xml:space="preserve">, where stairs rise towards the gate, in the </w:t>
      </w:r>
      <w:hyperlink r:id="rId30" w:history="1">
        <w:r w:rsidRPr="00340064">
          <w:rPr>
            <w:rFonts w:ascii="Times New Roman" w:hAnsi="Times New Roman" w:cs="Helvetica"/>
            <w:szCs w:val="26"/>
          </w:rPr>
          <w:t>Damascus</w:t>
        </w:r>
      </w:hyperlink>
      <w:r w:rsidRPr="00340064">
        <w:rPr>
          <w:rFonts w:ascii="Times New Roman" w:hAnsi="Times New Roman" w:cs="Helvetica"/>
          <w:szCs w:val="26"/>
        </w:rPr>
        <w:t xml:space="preserve"> Gate, the stairs descend towards the gate.</w:t>
      </w:r>
    </w:p>
    <w:p w:rsidR="008A4E04" w:rsidRPr="00340064" w:rsidRDefault="008A4E04" w:rsidP="008A4E04">
      <w:pPr>
        <w:rPr>
          <w:rFonts w:ascii="Times New Roman" w:hAnsi="Times New Roman" w:cs="Helvetica"/>
          <w:szCs w:val="26"/>
        </w:rPr>
      </w:pPr>
    </w:p>
    <w:p w:rsidR="008A4E04" w:rsidRPr="00340064" w:rsidRDefault="008A4E04" w:rsidP="008A4E04">
      <w:pPr>
        <w:ind w:left="720"/>
        <w:rPr>
          <w:rFonts w:ascii="Times New Roman" w:hAnsi="Times New Roman" w:cs="Helvetica"/>
          <w:szCs w:val="26"/>
        </w:rPr>
      </w:pPr>
      <w:proofErr w:type="spellStart"/>
      <w:r w:rsidRPr="00340064">
        <w:rPr>
          <w:rFonts w:ascii="Times New Roman" w:hAnsi="Times New Roman" w:cs="Helvetica"/>
          <w:szCs w:val="26"/>
        </w:rPr>
        <w:t>HaPerachim</w:t>
      </w:r>
      <w:proofErr w:type="spellEnd"/>
    </w:p>
    <w:p w:rsidR="008A4E04" w:rsidRPr="00340064" w:rsidRDefault="008A4E04" w:rsidP="008A4E04">
      <w:pPr>
        <w:pStyle w:val="ListParagraph"/>
        <w:numPr>
          <w:ilvl w:val="0"/>
          <w:numId w:val="8"/>
        </w:numPr>
        <w:rPr>
          <w:rFonts w:ascii="Times New Roman" w:hAnsi="Times New Roman"/>
        </w:rPr>
      </w:pPr>
      <w:proofErr w:type="spellStart"/>
      <w:r w:rsidRPr="00340064">
        <w:rPr>
          <w:rFonts w:ascii="Times New Roman" w:hAnsi="Times New Roman"/>
        </w:rPr>
        <w:t>Sha’ar</w:t>
      </w:r>
      <w:proofErr w:type="spellEnd"/>
      <w:r w:rsidRPr="00340064">
        <w:rPr>
          <w:rFonts w:ascii="Times New Roman" w:hAnsi="Times New Roman"/>
        </w:rPr>
        <w:t xml:space="preserve"> </w:t>
      </w:r>
      <w:proofErr w:type="spellStart"/>
      <w:r w:rsidRPr="00340064">
        <w:rPr>
          <w:rFonts w:ascii="Times New Roman" w:hAnsi="Times New Roman"/>
        </w:rPr>
        <w:t>HaPerachim</w:t>
      </w:r>
      <w:proofErr w:type="spellEnd"/>
      <w:r w:rsidRPr="00340064">
        <w:rPr>
          <w:rFonts w:ascii="Times New Roman" w:hAnsi="Times New Roman"/>
        </w:rPr>
        <w:t xml:space="preserve">, or “Flower Gate” in English likely got </w:t>
      </w:r>
      <w:proofErr w:type="spellStart"/>
      <w:proofErr w:type="gramStart"/>
      <w:r w:rsidRPr="00340064">
        <w:rPr>
          <w:rFonts w:ascii="Times New Roman" w:hAnsi="Times New Roman"/>
        </w:rPr>
        <w:t>it’s</w:t>
      </w:r>
      <w:proofErr w:type="spellEnd"/>
      <w:proofErr w:type="gramEnd"/>
      <w:r w:rsidRPr="00340064">
        <w:rPr>
          <w:rFonts w:ascii="Times New Roman" w:hAnsi="Times New Roman"/>
        </w:rPr>
        <w:t xml:space="preserve"> name from </w:t>
      </w:r>
      <w:r w:rsidRPr="00340064">
        <w:rPr>
          <w:rFonts w:ascii="Times New Roman" w:hAnsi="Times New Roman" w:cs="Arial"/>
          <w:szCs w:val="26"/>
        </w:rPr>
        <w:t>the gate’s rose-like engravings on its façade and the fact that merchants sold flowers right by the gate.</w:t>
      </w:r>
    </w:p>
    <w:p w:rsidR="008A4E04" w:rsidRPr="00340064" w:rsidRDefault="008A4E04" w:rsidP="008A4E04">
      <w:pPr>
        <w:pStyle w:val="ListParagraph"/>
        <w:numPr>
          <w:ilvl w:val="0"/>
          <w:numId w:val="8"/>
        </w:numPr>
        <w:rPr>
          <w:rFonts w:ascii="Times New Roman" w:hAnsi="Times New Roman" w:cs="Helvetica"/>
          <w:szCs w:val="26"/>
        </w:rPr>
      </w:pPr>
      <w:r w:rsidRPr="00340064">
        <w:rPr>
          <w:rFonts w:ascii="Times New Roman" w:hAnsi="Times New Roman" w:cs="Helvetica"/>
          <w:szCs w:val="26"/>
        </w:rPr>
        <w:t xml:space="preserve">At the time when </w:t>
      </w:r>
      <w:hyperlink r:id="rId31" w:history="1">
        <w:r w:rsidRPr="00340064">
          <w:rPr>
            <w:rFonts w:ascii="Times New Roman" w:hAnsi="Times New Roman" w:cs="Helvetica"/>
            <w:szCs w:val="26"/>
          </w:rPr>
          <w:t>Suleiman the Magnificent</w:t>
        </w:r>
      </w:hyperlink>
      <w:r w:rsidRPr="00340064">
        <w:rPr>
          <w:rFonts w:ascii="Times New Roman" w:hAnsi="Times New Roman" w:cs="Helvetica"/>
          <w:szCs w:val="26"/>
        </w:rPr>
        <w:t xml:space="preserve"> built the wall surrounding Jerusalem, a small </w:t>
      </w:r>
      <w:hyperlink r:id="rId32" w:history="1">
        <w:r w:rsidRPr="00340064">
          <w:rPr>
            <w:rFonts w:ascii="Times New Roman" w:hAnsi="Times New Roman" w:cs="Helvetica"/>
            <w:szCs w:val="26"/>
          </w:rPr>
          <w:t>wicket gate</w:t>
        </w:r>
      </w:hyperlink>
      <w:r w:rsidRPr="00340064">
        <w:rPr>
          <w:rFonts w:ascii="Times New Roman" w:hAnsi="Times New Roman" w:cs="Helvetica"/>
          <w:szCs w:val="26"/>
        </w:rPr>
        <w:t xml:space="preserve"> was situated in front of the current gate, which was rarely opened. By 1875, in order to provide a passageway to the neighborhoods that were beginning to develop north of the Old City, the Ottomans made a breach in the northern part of the structure and closed the original opening, creating </w:t>
      </w: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HaPerachim</w:t>
      </w:r>
      <w:proofErr w:type="spellEnd"/>
      <w:r w:rsidRPr="00340064">
        <w:rPr>
          <w:rFonts w:ascii="Times New Roman" w:hAnsi="Times New Roman" w:cs="Helvetica"/>
          <w:szCs w:val="26"/>
        </w:rPr>
        <w:t>.</w:t>
      </w:r>
    </w:p>
    <w:p w:rsidR="008A4E04" w:rsidRPr="00340064" w:rsidRDefault="008A4E04" w:rsidP="008A4E04">
      <w:pPr>
        <w:pStyle w:val="ListParagraph"/>
        <w:numPr>
          <w:ilvl w:val="0"/>
          <w:numId w:val="8"/>
        </w:numPr>
        <w:rPr>
          <w:rFonts w:ascii="Times New Roman" w:hAnsi="Times New Roman"/>
        </w:rPr>
      </w:pPr>
      <w:r w:rsidRPr="00340064">
        <w:rPr>
          <w:rFonts w:ascii="Times New Roman" w:hAnsi="Times New Roman" w:cs="Helvetica"/>
          <w:szCs w:val="26"/>
        </w:rPr>
        <w:t xml:space="preserve">During several subsequent excavation seasons, archaeologists of the </w:t>
      </w:r>
      <w:hyperlink r:id="rId33" w:history="1">
        <w:r w:rsidRPr="00340064">
          <w:rPr>
            <w:rFonts w:ascii="Times New Roman" w:hAnsi="Times New Roman" w:cs="Helvetica"/>
            <w:szCs w:val="26"/>
          </w:rPr>
          <w:t>Israel Antiquities Authority</w:t>
        </w:r>
      </w:hyperlink>
      <w:r w:rsidRPr="00340064">
        <w:rPr>
          <w:rFonts w:ascii="Times New Roman" w:hAnsi="Times New Roman" w:cs="Helvetica"/>
          <w:szCs w:val="26"/>
        </w:rPr>
        <w:t xml:space="preserve"> dug in the eastern area of </w:t>
      </w: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HaPerachim</w:t>
      </w:r>
      <w:proofErr w:type="spellEnd"/>
      <w:r w:rsidRPr="00340064">
        <w:rPr>
          <w:rFonts w:ascii="Times New Roman" w:hAnsi="Times New Roman" w:cs="Helvetica"/>
          <w:szCs w:val="26"/>
        </w:rPr>
        <w:t xml:space="preserve">. Nine archeological layers were discovered – covering from the </w:t>
      </w:r>
      <w:hyperlink r:id="rId34" w:history="1">
        <w:r w:rsidRPr="00340064">
          <w:rPr>
            <w:rFonts w:ascii="Times New Roman" w:hAnsi="Times New Roman" w:cs="Helvetica"/>
            <w:szCs w:val="26"/>
          </w:rPr>
          <w:t>Iron Age</w:t>
        </w:r>
      </w:hyperlink>
      <w:r w:rsidRPr="00340064">
        <w:rPr>
          <w:rFonts w:ascii="Times New Roman" w:hAnsi="Times New Roman" w:cs="Helvetica"/>
          <w:szCs w:val="26"/>
        </w:rPr>
        <w:t xml:space="preserve"> up through the Turkish period. </w:t>
      </w:r>
    </w:p>
    <w:p w:rsidR="008A4E04" w:rsidRPr="00340064" w:rsidRDefault="008A4E04" w:rsidP="008A4E04">
      <w:pPr>
        <w:ind w:firstLine="720"/>
        <w:rPr>
          <w:rFonts w:ascii="Times New Roman" w:hAnsi="Times New Roman"/>
        </w:rPr>
      </w:pPr>
      <w:proofErr w:type="spellStart"/>
      <w:r w:rsidRPr="00340064">
        <w:rPr>
          <w:rFonts w:ascii="Times New Roman" w:hAnsi="Times New Roman" w:cs="Helvetica"/>
          <w:szCs w:val="26"/>
        </w:rPr>
        <w:t>HaAshpot</w:t>
      </w:r>
      <w:proofErr w:type="spellEnd"/>
      <w:r w:rsidRPr="00340064">
        <w:rPr>
          <w:rFonts w:ascii="Times New Roman" w:hAnsi="Times New Roman"/>
        </w:rPr>
        <w:t>:</w:t>
      </w:r>
    </w:p>
    <w:p w:rsidR="008A4E04" w:rsidRPr="00340064" w:rsidRDefault="008A4E04" w:rsidP="008A4E04">
      <w:pPr>
        <w:pStyle w:val="ListParagraph"/>
        <w:numPr>
          <w:ilvl w:val="0"/>
          <w:numId w:val="9"/>
        </w:numPr>
        <w:rPr>
          <w:rFonts w:ascii="Times New Roman" w:hAnsi="Times New Roman" w:cs="Helvetica"/>
          <w:szCs w:val="26"/>
        </w:rPr>
      </w:pP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HaAshpot</w:t>
      </w:r>
      <w:proofErr w:type="spellEnd"/>
      <w:r w:rsidRPr="00340064">
        <w:rPr>
          <w:rFonts w:ascii="Times New Roman" w:hAnsi="Times New Roman" w:cs="Helvetica"/>
          <w:szCs w:val="26"/>
        </w:rPr>
        <w:t xml:space="preserve"> is the closest to the </w:t>
      </w:r>
      <w:hyperlink r:id="rId35" w:history="1">
        <w:proofErr w:type="spellStart"/>
        <w:r w:rsidRPr="00340064">
          <w:rPr>
            <w:rFonts w:ascii="Times New Roman" w:hAnsi="Times New Roman" w:cs="Helvetica"/>
            <w:szCs w:val="26"/>
          </w:rPr>
          <w:t>Kotel</w:t>
        </w:r>
        <w:proofErr w:type="spellEnd"/>
      </w:hyperlink>
      <w:r w:rsidRPr="00340064">
        <w:rPr>
          <w:rFonts w:ascii="Times New Roman" w:hAnsi="Times New Roman" w:cs="Helvetica"/>
          <w:szCs w:val="26"/>
        </w:rPr>
        <w:t xml:space="preserve">. It was originally much smaller, but was enlarged in 1952, after the Old City came under </w:t>
      </w:r>
      <w:hyperlink r:id="rId36" w:history="1">
        <w:r w:rsidRPr="00340064">
          <w:rPr>
            <w:rFonts w:ascii="Times New Roman" w:hAnsi="Times New Roman" w:cs="Helvetica"/>
            <w:szCs w:val="26"/>
          </w:rPr>
          <w:t>Jordanian</w:t>
        </w:r>
      </w:hyperlink>
      <w:r w:rsidRPr="00340064">
        <w:rPr>
          <w:rFonts w:ascii="Times New Roman" w:hAnsi="Times New Roman" w:cs="Helvetica"/>
          <w:szCs w:val="26"/>
        </w:rPr>
        <w:t xml:space="preserve"> control in 1948.</w:t>
      </w:r>
    </w:p>
    <w:p w:rsidR="008A4E04" w:rsidRPr="00340064" w:rsidRDefault="008A4E04" w:rsidP="008A4E04">
      <w:pPr>
        <w:pStyle w:val="ListParagraph"/>
        <w:numPr>
          <w:ilvl w:val="0"/>
          <w:numId w:val="9"/>
        </w:numPr>
        <w:rPr>
          <w:rFonts w:ascii="Times New Roman" w:hAnsi="Times New Roman"/>
        </w:rPr>
      </w:pPr>
      <w:r w:rsidRPr="00340064">
        <w:rPr>
          <w:rFonts w:ascii="Times New Roman" w:hAnsi="Times New Roman" w:cs="Helvetica"/>
          <w:szCs w:val="26"/>
        </w:rPr>
        <w:t xml:space="preserve">After the capture of </w:t>
      </w:r>
      <w:proofErr w:type="spellStart"/>
      <w:r w:rsidRPr="00340064">
        <w:rPr>
          <w:rFonts w:ascii="Times New Roman" w:hAnsi="Times New Roman" w:cs="Helvetica"/>
          <w:szCs w:val="26"/>
        </w:rPr>
        <w:t>Sha’ar</w:t>
      </w:r>
      <w:proofErr w:type="spellEnd"/>
      <w:r w:rsidRPr="00340064">
        <w:rPr>
          <w:rFonts w:ascii="Times New Roman" w:hAnsi="Times New Roman" w:cs="Helvetica"/>
          <w:szCs w:val="26"/>
        </w:rPr>
        <w:t xml:space="preserve"> </w:t>
      </w:r>
      <w:proofErr w:type="spellStart"/>
      <w:r w:rsidRPr="00340064">
        <w:rPr>
          <w:rFonts w:ascii="Times New Roman" w:hAnsi="Times New Roman" w:cs="Helvetica"/>
          <w:szCs w:val="26"/>
        </w:rPr>
        <w:t>HaAshpot</w:t>
      </w:r>
      <w:proofErr w:type="spellEnd"/>
      <w:r w:rsidRPr="00340064">
        <w:rPr>
          <w:rFonts w:ascii="Times New Roman" w:hAnsi="Times New Roman" w:cs="Helvetica"/>
          <w:szCs w:val="26"/>
        </w:rPr>
        <w:t xml:space="preserve"> by Israel in 1967, architect Shlomo Aronson was commissioned to renovate this gate.</w:t>
      </w:r>
    </w:p>
    <w:p w:rsidR="008A4E04" w:rsidRPr="00340064" w:rsidRDefault="008A4E04" w:rsidP="008A4E04">
      <w:pPr>
        <w:pStyle w:val="ListParagraph"/>
        <w:numPr>
          <w:ilvl w:val="0"/>
          <w:numId w:val="9"/>
        </w:numPr>
        <w:rPr>
          <w:rFonts w:ascii="Times New Roman" w:hAnsi="Times New Roman"/>
        </w:rPr>
      </w:pPr>
      <w:r w:rsidRPr="00340064">
        <w:rPr>
          <w:rFonts w:ascii="Times New Roman" w:hAnsi="Times New Roman" w:cs="Helvetica"/>
          <w:szCs w:val="26"/>
        </w:rPr>
        <w:t xml:space="preserve">Directly behind the gate lies the entrance to the </w:t>
      </w:r>
      <w:hyperlink r:id="rId37" w:history="1">
        <w:proofErr w:type="spellStart"/>
        <w:r w:rsidRPr="00340064">
          <w:rPr>
            <w:rFonts w:ascii="Times New Roman" w:hAnsi="Times New Roman" w:cs="Helvetica"/>
            <w:szCs w:val="26"/>
          </w:rPr>
          <w:t>Kotel</w:t>
        </w:r>
        <w:proofErr w:type="spellEnd"/>
      </w:hyperlink>
      <w:r w:rsidRPr="00340064">
        <w:rPr>
          <w:rFonts w:ascii="Times New Roman" w:hAnsi="Times New Roman" w:cs="Helvetica"/>
          <w:szCs w:val="26"/>
        </w:rPr>
        <w:t xml:space="preserve"> compound.</w:t>
      </w:r>
    </w:p>
    <w:p w:rsidR="008A4E04" w:rsidRPr="00340064" w:rsidRDefault="008A4E04" w:rsidP="008A4E04">
      <w:pPr>
        <w:rPr>
          <w:rFonts w:ascii="Times New Roman" w:hAnsi="Times New Roman"/>
        </w:rPr>
      </w:pPr>
    </w:p>
    <w:p w:rsidR="008A4E04" w:rsidRDefault="008A4E04" w:rsidP="008A4E04">
      <w:pPr>
        <w:pStyle w:val="Normal1"/>
        <w:spacing w:after="200" w:line="240" w:lineRule="auto"/>
        <w:rPr>
          <w:rFonts w:ascii="Times New Roman" w:hAnsi="Times New Roman"/>
          <w:b/>
          <w:sz w:val="24"/>
        </w:rPr>
      </w:pP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FF5"/>
    <w:multiLevelType w:val="hybridMultilevel"/>
    <w:tmpl w:val="3C70E270"/>
    <w:lvl w:ilvl="0" w:tplc="E6C6F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413315B"/>
    <w:multiLevelType w:val="hybridMultilevel"/>
    <w:tmpl w:val="F522DF38"/>
    <w:lvl w:ilvl="0" w:tplc="EB908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8093EF6"/>
    <w:multiLevelType w:val="hybridMultilevel"/>
    <w:tmpl w:val="2C90054C"/>
    <w:lvl w:ilvl="0" w:tplc="5BDC7D8E">
      <w:start w:val="1"/>
      <w:numFmt w:val="decimal"/>
      <w:lvlText w:val="%1."/>
      <w:lvlJc w:val="left"/>
      <w:pPr>
        <w:ind w:left="1800" w:hanging="360"/>
      </w:pPr>
      <w:rPr>
        <w:rFonts w:asciiTheme="minorHAnsi" w:hAnsiTheme="minorHAnsi" w:cstheme="minorBidi"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AB5521B"/>
    <w:multiLevelType w:val="hybridMultilevel"/>
    <w:tmpl w:val="72A6CD12"/>
    <w:lvl w:ilvl="0" w:tplc="66DED60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2F51BB"/>
    <w:multiLevelType w:val="hybridMultilevel"/>
    <w:tmpl w:val="FA927186"/>
    <w:lvl w:ilvl="0" w:tplc="EB92E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39E1C53"/>
    <w:multiLevelType w:val="hybridMultilevel"/>
    <w:tmpl w:val="7ABAA1BE"/>
    <w:lvl w:ilvl="0" w:tplc="CA76B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A6567B"/>
    <w:multiLevelType w:val="hybridMultilevel"/>
    <w:tmpl w:val="6E981C84"/>
    <w:lvl w:ilvl="0" w:tplc="6AC0E2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B4F2BA8"/>
    <w:multiLevelType w:val="hybridMultilevel"/>
    <w:tmpl w:val="0EBA71D2"/>
    <w:lvl w:ilvl="0" w:tplc="D7CC31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423CA9"/>
    <w:multiLevelType w:val="hybridMultilevel"/>
    <w:tmpl w:val="570003AE"/>
    <w:lvl w:ilvl="0" w:tplc="D7824A28">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4"/>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04"/>
    <w:rsid w:val="008A4E04"/>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E04"/>
    <w:pPr>
      <w:ind w:left="720"/>
      <w:contextualSpacing/>
    </w:pPr>
  </w:style>
  <w:style w:type="paragraph" w:customStyle="1" w:styleId="Normal1">
    <w:name w:val="Normal1"/>
    <w:rsid w:val="008A4E04"/>
    <w:pPr>
      <w:spacing w:after="0"/>
    </w:pPr>
    <w:rPr>
      <w:rFonts w:ascii="Arial" w:eastAsia="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E04"/>
    <w:pPr>
      <w:ind w:left="720"/>
      <w:contextualSpacing/>
    </w:pPr>
  </w:style>
  <w:style w:type="paragraph" w:customStyle="1" w:styleId="Normal1">
    <w:name w:val="Normal1"/>
    <w:rsid w:val="008A4E04"/>
    <w:pPr>
      <w:spacing w:after="0"/>
    </w:pPr>
    <w:rPr>
      <w:rFonts w:ascii="Arial" w:eastAsia="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opard" TargetMode="External"/><Relationship Id="rId13" Type="http://schemas.openxmlformats.org/officeDocument/2006/relationships/hyperlink" Target="https://en.wikipedia.org/wiki/Christian_Quarter" TargetMode="External"/><Relationship Id="rId18" Type="http://schemas.openxmlformats.org/officeDocument/2006/relationships/hyperlink" Target="https://en.wikipedia.org/wiki/Operation_Kedem" TargetMode="External"/><Relationship Id="rId26" Type="http://schemas.openxmlformats.org/officeDocument/2006/relationships/hyperlink" Target="https://en.wikipedia.org/wiki/Sultan"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en.wikipedia.org/wiki/Jerusalem" TargetMode="External"/><Relationship Id="rId34" Type="http://schemas.openxmlformats.org/officeDocument/2006/relationships/hyperlink" Target="https://en.wikipedia.org/wiki/Iron_age" TargetMode="External"/><Relationship Id="rId7" Type="http://schemas.openxmlformats.org/officeDocument/2006/relationships/hyperlink" Target="https://en.wikipedia.org/wiki/Jaffa_Road" TargetMode="External"/><Relationship Id="rId12" Type="http://schemas.openxmlformats.org/officeDocument/2006/relationships/hyperlink" Target="https://en.wikipedia.org/wiki/Temple_Mount" TargetMode="External"/><Relationship Id="rId17" Type="http://schemas.openxmlformats.org/officeDocument/2006/relationships/hyperlink" Target="https://en.wikipedia.org/wiki/Arab_Legion" TargetMode="External"/><Relationship Id="rId25" Type="http://schemas.openxmlformats.org/officeDocument/2006/relationships/hyperlink" Target="https://en.wikipedia.org/wiki/Suleiman_the_Magnificent" TargetMode="External"/><Relationship Id="rId33" Type="http://schemas.openxmlformats.org/officeDocument/2006/relationships/hyperlink" Target="https://en.wikipedia.org/wiki/Israel_Antiquities_Authorit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tzioni_Brigade" TargetMode="External"/><Relationship Id="rId20" Type="http://schemas.openxmlformats.org/officeDocument/2006/relationships/hyperlink" Target="https://en.wikipedia.org/wiki/Jerusalem%27s_Old_City_and_its_Walls" TargetMode="External"/><Relationship Id="rId29" Type="http://schemas.openxmlformats.org/officeDocument/2006/relationships/hyperlink" Target="https://en.wikipedia.org/wiki/Jaffa_Gate" TargetMode="External"/><Relationship Id="rId1" Type="http://schemas.openxmlformats.org/officeDocument/2006/relationships/numbering" Target="numbering.xml"/><Relationship Id="rId6" Type="http://schemas.openxmlformats.org/officeDocument/2006/relationships/hyperlink" Target="https://en.wikipedia.org/wiki/Wilhelm_II,_German_Emperor" TargetMode="External"/><Relationship Id="rId11" Type="http://schemas.openxmlformats.org/officeDocument/2006/relationships/hyperlink" Target="https://en.wikipedia.org/wiki/Israeli_flag" TargetMode="External"/><Relationship Id="rId24" Type="http://schemas.openxmlformats.org/officeDocument/2006/relationships/hyperlink" Target="https://en.wikipedia.org/wiki/English_language" TargetMode="External"/><Relationship Id="rId32" Type="http://schemas.openxmlformats.org/officeDocument/2006/relationships/hyperlink" Target="https://en.wikipedia.org/wiki/Wicket_gate" TargetMode="External"/><Relationship Id="rId37" Type="http://schemas.openxmlformats.org/officeDocument/2006/relationships/hyperlink" Target="https://en.wikipedia.org/wiki/Western_Wall" TargetMode="External"/><Relationship Id="rId5" Type="http://schemas.openxmlformats.org/officeDocument/2006/relationships/webSettings" Target="webSettings.xml"/><Relationship Id="rId15" Type="http://schemas.openxmlformats.org/officeDocument/2006/relationships/hyperlink" Target="https://en.wikipedia.org/wiki/David_Shaltiel" TargetMode="External"/><Relationship Id="rId23" Type="http://schemas.openxmlformats.org/officeDocument/2006/relationships/hyperlink" Target="https://en.wikipedia.org/wiki/Damascus" TargetMode="External"/><Relationship Id="rId28" Type="http://schemas.openxmlformats.org/officeDocument/2006/relationships/hyperlink" Target="https://en.wikipedia.org/wiki/Hadrian" TargetMode="External"/><Relationship Id="rId36" Type="http://schemas.openxmlformats.org/officeDocument/2006/relationships/hyperlink" Target="https://en.wikipedia.org/wiki/Jordan" TargetMode="External"/><Relationship Id="rId10" Type="http://schemas.openxmlformats.org/officeDocument/2006/relationships/hyperlink" Target="https://en.wikipedia.org/wiki/Six-Day_War" TargetMode="External"/><Relationship Id="rId19" Type="http://schemas.openxmlformats.org/officeDocument/2006/relationships/hyperlink" Target="https://en.wikipedia.org/wiki/John_Bagot_Glubb" TargetMode="External"/><Relationship Id="rId31" Type="http://schemas.openxmlformats.org/officeDocument/2006/relationships/hyperlink" Target="https://en.wikipedia.org/wiki/Suleiman_the_Magnificent" TargetMode="External"/><Relationship Id="rId4" Type="http://schemas.openxmlformats.org/officeDocument/2006/relationships/settings" Target="settings.xml"/><Relationship Id="rId9" Type="http://schemas.openxmlformats.org/officeDocument/2006/relationships/hyperlink" Target="https://en.wikipedia.org/wiki/Lion" TargetMode="External"/><Relationship Id="rId14" Type="http://schemas.openxmlformats.org/officeDocument/2006/relationships/hyperlink" Target="https://en.wikipedia.org/wiki/1948_Arab-Israeli_war" TargetMode="External"/><Relationship Id="rId22" Type="http://schemas.openxmlformats.org/officeDocument/2006/relationships/hyperlink" Target="https://en.wikipedia.org/wiki/Syria" TargetMode="External"/><Relationship Id="rId27" Type="http://schemas.openxmlformats.org/officeDocument/2006/relationships/hyperlink" Target="https://en.wikipedia.org/wiki/Ottoman_Empire" TargetMode="External"/><Relationship Id="rId30" Type="http://schemas.openxmlformats.org/officeDocument/2006/relationships/hyperlink" Target="https://en.wikipedia.org/wiki/Damascus" TargetMode="External"/><Relationship Id="rId35" Type="http://schemas.openxmlformats.org/officeDocument/2006/relationships/hyperlink" Target="https://en.wikipedia.org/wiki/Western_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2016-04-08T18:25:00Z</dcterms:created>
  <dcterms:modified xsi:type="dcterms:W3CDTF">2016-04-08T18:26:00Z</dcterms:modified>
</cp:coreProperties>
</file>