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45" w:rsidRDefault="002A10E5">
      <w:pPr>
        <w:contextualSpacing w:val="0"/>
      </w:pPr>
      <w:r>
        <w:t>#</w:t>
      </w:r>
      <w:proofErr w:type="spellStart"/>
      <w:r>
        <w:t>thesaladlineatmexicanlasagna</w:t>
      </w:r>
      <w:proofErr w:type="spellEnd"/>
    </w:p>
    <w:p w:rsidR="00B13A45" w:rsidRDefault="00B13A45">
      <w:pPr>
        <w:contextualSpacing w:val="0"/>
      </w:pPr>
    </w:p>
    <w:p w:rsidR="00B13A45" w:rsidRDefault="002A10E5">
      <w:pPr>
        <w:contextualSpacing w:val="0"/>
      </w:pPr>
      <w:r>
        <w:t>#</w:t>
      </w:r>
      <w:proofErr w:type="spellStart"/>
      <w:r>
        <w:t>whendavidoffithitsthehighnote</w:t>
      </w:r>
      <w:proofErr w:type="spellEnd"/>
    </w:p>
    <w:p w:rsidR="00B13A45" w:rsidRDefault="00B13A45">
      <w:pPr>
        <w:contextualSpacing w:val="0"/>
      </w:pPr>
    </w:p>
    <w:p w:rsidR="00B13A45" w:rsidRDefault="002A10E5">
      <w:pPr>
        <w:contextualSpacing w:val="0"/>
      </w:pPr>
      <w:r>
        <w:t>#</w:t>
      </w:r>
      <w:proofErr w:type="spellStart"/>
      <w:r>
        <w:t>wishingtzadbetdidyomfoam</w:t>
      </w:r>
      <w:proofErr w:type="spellEnd"/>
    </w:p>
    <w:p w:rsidR="00B13A45" w:rsidRDefault="00B13A45">
      <w:pPr>
        <w:contextualSpacing w:val="0"/>
      </w:pPr>
    </w:p>
    <w:p w:rsidR="00B13A45" w:rsidRDefault="002A10E5">
      <w:pPr>
        <w:contextualSpacing w:val="0"/>
      </w:pPr>
      <w:r>
        <w:t>#</w:t>
      </w:r>
      <w:proofErr w:type="spellStart"/>
      <w:r>
        <w:t>silbermansdance</w:t>
      </w:r>
      <w:proofErr w:type="spellEnd"/>
    </w:p>
    <w:p w:rsidR="00B13A45" w:rsidRDefault="00B13A45">
      <w:pPr>
        <w:contextualSpacing w:val="0"/>
      </w:pPr>
    </w:p>
    <w:p w:rsidR="00B13A45" w:rsidRDefault="002A10E5">
      <w:pPr>
        <w:contextualSpacing w:val="0"/>
      </w:pPr>
      <w:r>
        <w:t>#</w:t>
      </w:r>
      <w:proofErr w:type="spellStart"/>
      <w:r>
        <w:t>gettingoutofswimtests</w:t>
      </w:r>
      <w:proofErr w:type="spellEnd"/>
    </w:p>
    <w:p w:rsidR="00B13A45" w:rsidRDefault="00B13A45">
      <w:pPr>
        <w:contextualSpacing w:val="0"/>
      </w:pPr>
    </w:p>
    <w:p w:rsidR="00B13A45" w:rsidRDefault="002A10E5">
      <w:pPr>
        <w:contextualSpacing w:val="0"/>
      </w:pPr>
      <w:r>
        <w:t>#</w:t>
      </w:r>
      <w:proofErr w:type="spellStart"/>
      <w:r>
        <w:t>skippingchug</w:t>
      </w:r>
      <w:proofErr w:type="spellEnd"/>
    </w:p>
    <w:p w:rsidR="00B13A45" w:rsidRDefault="00B13A45">
      <w:pPr>
        <w:contextualSpacing w:val="0"/>
      </w:pPr>
    </w:p>
    <w:p w:rsidR="00B13A45" w:rsidRDefault="002A10E5">
      <w:pPr>
        <w:contextualSpacing w:val="0"/>
      </w:pPr>
      <w:r>
        <w:t>#LIMMUD</w:t>
      </w:r>
    </w:p>
    <w:p w:rsidR="00B13A45" w:rsidRDefault="00B13A45">
      <w:pPr>
        <w:contextualSpacing w:val="0"/>
      </w:pPr>
    </w:p>
    <w:p w:rsidR="00B13A45" w:rsidRDefault="002A10E5">
      <w:pPr>
        <w:contextualSpacing w:val="0"/>
      </w:pPr>
      <w:r>
        <w:t>#</w:t>
      </w:r>
      <w:proofErr w:type="spellStart"/>
      <w:r>
        <w:t>shabrownies</w:t>
      </w:r>
      <w:proofErr w:type="spellEnd"/>
    </w:p>
    <w:p w:rsidR="00B13A45" w:rsidRDefault="00B13A45">
      <w:pPr>
        <w:contextualSpacing w:val="0"/>
      </w:pPr>
    </w:p>
    <w:p w:rsidR="00B13A45" w:rsidRDefault="002A10E5">
      <w:pPr>
        <w:contextualSpacing w:val="0"/>
      </w:pPr>
      <w:r>
        <w:t>#</w:t>
      </w:r>
      <w:proofErr w:type="spellStart"/>
      <w:r>
        <w:t>shabuddies</w:t>
      </w:r>
      <w:proofErr w:type="spellEnd"/>
    </w:p>
    <w:p w:rsidR="00B13A45" w:rsidRDefault="00B13A45">
      <w:pPr>
        <w:contextualSpacing w:val="0"/>
      </w:pPr>
    </w:p>
    <w:p w:rsidR="00B13A45" w:rsidRDefault="002A10E5">
      <w:pPr>
        <w:contextualSpacing w:val="0"/>
      </w:pPr>
      <w:r>
        <w:t>#simmonandidi5ever</w:t>
      </w:r>
    </w:p>
    <w:p w:rsidR="00B13A45" w:rsidRDefault="00B13A45">
      <w:pPr>
        <w:contextualSpacing w:val="0"/>
      </w:pPr>
    </w:p>
    <w:p w:rsidR="00B13A45" w:rsidRDefault="002A10E5">
      <w:pPr>
        <w:contextualSpacing w:val="0"/>
      </w:pPr>
      <w:r>
        <w:t>#</w:t>
      </w:r>
      <w:proofErr w:type="spellStart"/>
      <w:r>
        <w:t>olgadabest</w:t>
      </w:r>
      <w:proofErr w:type="spellEnd"/>
    </w:p>
    <w:p w:rsidR="00B13A45" w:rsidRDefault="00B13A45">
      <w:pPr>
        <w:contextualSpacing w:val="0"/>
      </w:pPr>
    </w:p>
    <w:p w:rsidR="00B13A45" w:rsidRDefault="002A10E5">
      <w:pPr>
        <w:contextualSpacing w:val="0"/>
      </w:pPr>
      <w:r>
        <w:t>#</w:t>
      </w:r>
      <w:proofErr w:type="spellStart"/>
      <w:r>
        <w:t>gotochug</w:t>
      </w:r>
      <w:proofErr w:type="spellEnd"/>
    </w:p>
    <w:p w:rsidR="00B13A45" w:rsidRDefault="00B13A45">
      <w:pPr>
        <w:contextualSpacing w:val="0"/>
      </w:pPr>
    </w:p>
    <w:p w:rsidR="00B13A45" w:rsidRDefault="002A10E5">
      <w:pPr>
        <w:contextualSpacing w:val="0"/>
      </w:pPr>
      <w:r>
        <w:t>#</w:t>
      </w:r>
      <w:proofErr w:type="spellStart"/>
      <w:r>
        <w:t>heatwavefest</w:t>
      </w:r>
      <w:proofErr w:type="spellEnd"/>
    </w:p>
    <w:p w:rsidR="00B13A45" w:rsidRDefault="00B13A45">
      <w:pPr>
        <w:contextualSpacing w:val="0"/>
      </w:pPr>
    </w:p>
    <w:p w:rsidR="00B13A45" w:rsidRDefault="002A10E5">
      <w:pPr>
        <w:contextualSpacing w:val="0"/>
      </w:pPr>
      <w:r>
        <w:t>#</w:t>
      </w:r>
      <w:proofErr w:type="spellStart"/>
      <w:r>
        <w:t>moreflagsmorefun</w:t>
      </w:r>
      <w:proofErr w:type="spellEnd"/>
    </w:p>
    <w:p w:rsidR="00B13A45" w:rsidRDefault="00B13A45">
      <w:pPr>
        <w:contextualSpacing w:val="0"/>
      </w:pPr>
    </w:p>
    <w:p w:rsidR="00B13A45" w:rsidRDefault="002A10E5">
      <w:pPr>
        <w:contextualSpacing w:val="0"/>
      </w:pPr>
      <w:r>
        <w:t>#</w:t>
      </w:r>
      <w:proofErr w:type="spellStart"/>
      <w:r>
        <w:t>yomsport</w:t>
      </w:r>
      <w:proofErr w:type="spellEnd"/>
    </w:p>
    <w:p w:rsidR="00B13A45" w:rsidRDefault="00B13A45">
      <w:pPr>
        <w:contextualSpacing w:val="0"/>
      </w:pPr>
    </w:p>
    <w:p w:rsidR="00B13A45" w:rsidRDefault="002A10E5">
      <w:pPr>
        <w:contextualSpacing w:val="0"/>
      </w:pPr>
      <w:r>
        <w:t>#</w:t>
      </w:r>
      <w:proofErr w:type="spellStart"/>
      <w:r>
        <w:t>kabbshab</w:t>
      </w:r>
      <w:proofErr w:type="spellEnd"/>
    </w:p>
    <w:p w:rsidR="00B13A45" w:rsidRDefault="00B13A45">
      <w:pPr>
        <w:contextualSpacing w:val="0"/>
      </w:pPr>
    </w:p>
    <w:p w:rsidR="00B13A45" w:rsidRDefault="002A10E5">
      <w:pPr>
        <w:contextualSpacing w:val="0"/>
      </w:pPr>
      <w:r>
        <w:t>#</w:t>
      </w:r>
      <w:proofErr w:type="spellStart"/>
      <w:r>
        <w:t>gankidsaresuhcute</w:t>
      </w:r>
      <w:proofErr w:type="spellEnd"/>
    </w:p>
    <w:p w:rsidR="00B13A45" w:rsidRDefault="00B13A45">
      <w:pPr>
        <w:contextualSpacing w:val="0"/>
      </w:pPr>
    </w:p>
    <w:p w:rsidR="00B13A45" w:rsidRDefault="002A10E5">
      <w:pPr>
        <w:contextualSpacing w:val="0"/>
      </w:pPr>
      <w:r>
        <w:t>#breakfastb4tfillot</w:t>
      </w:r>
    </w:p>
    <w:p w:rsidR="00B13A45" w:rsidRDefault="00B13A45">
      <w:pPr>
        <w:contextualSpacing w:val="0"/>
      </w:pPr>
    </w:p>
    <w:p w:rsidR="00B13A45" w:rsidRDefault="002A10E5">
      <w:pPr>
        <w:contextualSpacing w:val="0"/>
      </w:pPr>
      <w:r>
        <w:t>#</w:t>
      </w:r>
      <w:proofErr w:type="spellStart"/>
      <w:r>
        <w:t>medurotarelit</w:t>
      </w:r>
      <w:proofErr w:type="spellEnd"/>
    </w:p>
    <w:p w:rsidR="00B13A45" w:rsidRDefault="00B13A45">
      <w:pPr>
        <w:contextualSpacing w:val="0"/>
      </w:pPr>
    </w:p>
    <w:p w:rsidR="00B13A45" w:rsidRDefault="002A10E5">
      <w:pPr>
        <w:contextualSpacing w:val="0"/>
      </w:pPr>
      <w:r>
        <w:t>#</w:t>
      </w:r>
      <w:proofErr w:type="spellStart"/>
      <w:r>
        <w:t>yomroooooo</w:t>
      </w:r>
      <w:proofErr w:type="spellEnd"/>
    </w:p>
    <w:p w:rsidR="00B13A45" w:rsidRDefault="00B13A45">
      <w:pPr>
        <w:contextualSpacing w:val="0"/>
      </w:pPr>
    </w:p>
    <w:p w:rsidR="00B13A45" w:rsidRDefault="002A10E5">
      <w:pPr>
        <w:ind w:left="450"/>
        <w:contextualSpacing w:val="0"/>
      </w:pPr>
      <w:r>
        <w:lastRenderedPageBreak/>
        <w:t>#</w:t>
      </w:r>
      <w:proofErr w:type="spellStart"/>
      <w:r>
        <w:t>bechirot</w:t>
      </w:r>
      <w:proofErr w:type="spellEnd"/>
    </w:p>
    <w:p w:rsidR="00B13A45" w:rsidRDefault="00B13A45">
      <w:pPr>
        <w:ind w:left="450"/>
        <w:contextualSpacing w:val="0"/>
      </w:pPr>
    </w:p>
    <w:p w:rsidR="00B13A45" w:rsidRDefault="002A10E5">
      <w:pPr>
        <w:ind w:left="450"/>
        <w:contextualSpacing w:val="0"/>
      </w:pPr>
      <w:r>
        <w:t>#</w:t>
      </w:r>
      <w:proofErr w:type="spellStart"/>
      <w:r>
        <w:t>areyeh</w:t>
      </w:r>
      <w:bookmarkStart w:id="0" w:name="_GoBack"/>
      <w:bookmarkEnd w:id="0"/>
      <w:proofErr w:type="spellEnd"/>
    </w:p>
    <w:p w:rsidR="00B13A45" w:rsidRDefault="00B13A45">
      <w:pPr>
        <w:contextualSpacing w:val="0"/>
      </w:pPr>
    </w:p>
    <w:p w:rsidR="00B13A45" w:rsidRDefault="002A10E5">
      <w:pPr>
        <w:ind w:left="450"/>
        <w:contextualSpacing w:val="0"/>
      </w:pPr>
      <w:r>
        <w:t>#</w:t>
      </w:r>
      <w:proofErr w:type="spellStart"/>
      <w:r>
        <w:t>thetreesong</w:t>
      </w:r>
      <w:proofErr w:type="spellEnd"/>
    </w:p>
    <w:p w:rsidR="00B13A45" w:rsidRDefault="00B13A45">
      <w:pPr>
        <w:ind w:left="450"/>
        <w:contextualSpacing w:val="0"/>
      </w:pPr>
    </w:p>
    <w:p w:rsidR="00B13A45" w:rsidRDefault="002A10E5">
      <w:pPr>
        <w:ind w:left="450"/>
        <w:contextualSpacing w:val="0"/>
      </w:pPr>
      <w:r>
        <w:t>#</w:t>
      </w:r>
      <w:proofErr w:type="spellStart"/>
      <w:r>
        <w:t>kfar</w:t>
      </w:r>
      <w:proofErr w:type="spellEnd"/>
    </w:p>
    <w:p w:rsidR="00B13A45" w:rsidRDefault="00B13A45">
      <w:pPr>
        <w:ind w:left="450"/>
        <w:contextualSpacing w:val="0"/>
      </w:pPr>
    </w:p>
    <w:p w:rsidR="00B13A45" w:rsidRDefault="002A10E5">
      <w:pPr>
        <w:ind w:left="450"/>
        <w:contextualSpacing w:val="0"/>
      </w:pPr>
      <w:r>
        <w:t>#</w:t>
      </w:r>
      <w:proofErr w:type="spellStart"/>
      <w:r>
        <w:t>bagorbab</w:t>
      </w:r>
      <w:proofErr w:type="spellEnd"/>
    </w:p>
    <w:p w:rsidR="00B13A45" w:rsidRDefault="00B13A45">
      <w:pPr>
        <w:ind w:left="450"/>
        <w:contextualSpacing w:val="0"/>
      </w:pPr>
    </w:p>
    <w:p w:rsidR="00B13A45" w:rsidRDefault="002A10E5">
      <w:pPr>
        <w:ind w:left="450"/>
        <w:contextualSpacing w:val="0"/>
      </w:pPr>
      <w:r>
        <w:t>#FWA</w:t>
      </w:r>
    </w:p>
    <w:p w:rsidR="00B13A45" w:rsidRDefault="00B13A45">
      <w:pPr>
        <w:ind w:left="450"/>
        <w:contextualSpacing w:val="0"/>
      </w:pPr>
    </w:p>
    <w:p w:rsidR="00B13A45" w:rsidRDefault="002A10E5">
      <w:pPr>
        <w:ind w:left="450"/>
        <w:contextualSpacing w:val="0"/>
      </w:pPr>
      <w:r>
        <w:t>#</w:t>
      </w:r>
      <w:proofErr w:type="spellStart"/>
      <w:r>
        <w:t>zuuumba</w:t>
      </w:r>
      <w:proofErr w:type="spellEnd"/>
    </w:p>
    <w:p w:rsidR="00B13A45" w:rsidRDefault="00B13A45">
      <w:pPr>
        <w:ind w:left="450"/>
        <w:contextualSpacing w:val="0"/>
      </w:pPr>
    </w:p>
    <w:p w:rsidR="00B13A45" w:rsidRDefault="002A10E5">
      <w:pPr>
        <w:ind w:left="450"/>
        <w:contextualSpacing w:val="0"/>
      </w:pPr>
      <w:r>
        <w:t>#</w:t>
      </w:r>
      <w:proofErr w:type="spellStart"/>
      <w:r>
        <w:t>gettingstormedafterleavingbishul</w:t>
      </w:r>
      <w:proofErr w:type="spellEnd"/>
    </w:p>
    <w:p w:rsidR="00B13A45" w:rsidRDefault="00B13A45">
      <w:pPr>
        <w:ind w:left="450"/>
        <w:contextualSpacing w:val="0"/>
      </w:pPr>
    </w:p>
    <w:p w:rsidR="00B13A45" w:rsidRDefault="002A10E5">
      <w:pPr>
        <w:ind w:left="450"/>
        <w:contextualSpacing w:val="0"/>
      </w:pPr>
      <w:r>
        <w:t>#</w:t>
      </w:r>
      <w:proofErr w:type="spellStart"/>
      <w:r>
        <w:t>macshabbat</w:t>
      </w:r>
      <w:proofErr w:type="spellEnd"/>
    </w:p>
    <w:p w:rsidR="00B13A45" w:rsidRDefault="00B13A45">
      <w:pPr>
        <w:ind w:left="450"/>
        <w:contextualSpacing w:val="0"/>
      </w:pPr>
    </w:p>
    <w:p w:rsidR="00B13A45" w:rsidRDefault="002A10E5">
      <w:pPr>
        <w:ind w:left="450"/>
        <w:contextualSpacing w:val="0"/>
      </w:pPr>
      <w:r>
        <w:t>#10for2</w:t>
      </w:r>
    </w:p>
    <w:p w:rsidR="00B13A45" w:rsidRDefault="00B13A45">
      <w:pPr>
        <w:ind w:left="450"/>
        <w:contextualSpacing w:val="0"/>
      </w:pPr>
    </w:p>
    <w:p w:rsidR="00B13A45" w:rsidRDefault="002A10E5">
      <w:pPr>
        <w:ind w:left="450"/>
        <w:contextualSpacing w:val="0"/>
      </w:pPr>
      <w:r>
        <w:t>#</w:t>
      </w:r>
      <w:proofErr w:type="spellStart"/>
      <w:r>
        <w:t>agamstagram</w:t>
      </w:r>
      <w:proofErr w:type="spellEnd"/>
    </w:p>
    <w:p w:rsidR="00B13A45" w:rsidRDefault="00B13A45">
      <w:pPr>
        <w:ind w:left="450"/>
        <w:contextualSpacing w:val="0"/>
      </w:pPr>
    </w:p>
    <w:p w:rsidR="00B13A45" w:rsidRDefault="002A10E5">
      <w:pPr>
        <w:ind w:left="450"/>
        <w:contextualSpacing w:val="0"/>
      </w:pPr>
      <w:r>
        <w:t>#</w:t>
      </w:r>
      <w:proofErr w:type="spellStart"/>
      <w:r>
        <w:t>forgotyokippah</w:t>
      </w:r>
      <w:proofErr w:type="spellEnd"/>
    </w:p>
    <w:p w:rsidR="00B13A45" w:rsidRDefault="00B13A45">
      <w:pPr>
        <w:ind w:left="450"/>
        <w:contextualSpacing w:val="0"/>
      </w:pPr>
    </w:p>
    <w:p w:rsidR="00B13A45" w:rsidRDefault="002A10E5">
      <w:pPr>
        <w:ind w:left="450"/>
        <w:contextualSpacing w:val="0"/>
      </w:pPr>
      <w:r>
        <w:t>#</w:t>
      </w:r>
      <w:proofErr w:type="spellStart"/>
      <w:r>
        <w:t>townieeeeezzzzz</w:t>
      </w:r>
      <w:proofErr w:type="spellEnd"/>
    </w:p>
    <w:p w:rsidR="00B13A45" w:rsidRDefault="00B13A45">
      <w:pPr>
        <w:ind w:left="450"/>
        <w:contextualSpacing w:val="0"/>
      </w:pPr>
    </w:p>
    <w:p w:rsidR="00B13A45" w:rsidRDefault="002A10E5">
      <w:pPr>
        <w:ind w:left="450"/>
        <w:contextualSpacing w:val="0"/>
      </w:pPr>
      <w:r>
        <w:t>#GOAT</w:t>
      </w:r>
    </w:p>
    <w:p w:rsidR="00B13A45" w:rsidRDefault="00B13A45">
      <w:pPr>
        <w:ind w:left="450"/>
        <w:contextualSpacing w:val="0"/>
      </w:pPr>
    </w:p>
    <w:p w:rsidR="00B13A45" w:rsidRDefault="002A10E5">
      <w:pPr>
        <w:ind w:left="450"/>
        <w:contextualSpacing w:val="0"/>
      </w:pPr>
      <w:r>
        <w:t>#</w:t>
      </w:r>
      <w:proofErr w:type="spellStart"/>
      <w:r>
        <w:t>sifmayim</w:t>
      </w:r>
      <w:proofErr w:type="spellEnd"/>
    </w:p>
    <w:p w:rsidR="00B13A45" w:rsidRDefault="00B13A45">
      <w:pPr>
        <w:ind w:left="450"/>
        <w:contextualSpacing w:val="0"/>
      </w:pPr>
    </w:p>
    <w:p w:rsidR="00B13A45" w:rsidRDefault="002A10E5">
      <w:pPr>
        <w:ind w:left="450"/>
        <w:contextualSpacing w:val="0"/>
      </w:pPr>
      <w:r>
        <w:t>#</w:t>
      </w:r>
      <w:proofErr w:type="spellStart"/>
      <w:r>
        <w:t>ramahrunsonwalmart</w:t>
      </w:r>
      <w:proofErr w:type="spellEnd"/>
    </w:p>
    <w:p w:rsidR="00B13A45" w:rsidRDefault="00B13A45">
      <w:pPr>
        <w:ind w:left="450"/>
        <w:contextualSpacing w:val="0"/>
      </w:pPr>
    </w:p>
    <w:p w:rsidR="00B13A45" w:rsidRDefault="002A10E5">
      <w:pPr>
        <w:ind w:left="450"/>
        <w:contextualSpacing w:val="0"/>
      </w:pPr>
      <w:r>
        <w:t>#curfew!!</w:t>
      </w:r>
    </w:p>
    <w:p w:rsidR="00B13A45" w:rsidRDefault="00B13A45">
      <w:pPr>
        <w:ind w:left="450"/>
        <w:contextualSpacing w:val="0"/>
      </w:pPr>
    </w:p>
    <w:p w:rsidR="00B13A45" w:rsidRDefault="002A10E5">
      <w:pPr>
        <w:ind w:left="450"/>
        <w:contextualSpacing w:val="0"/>
      </w:pPr>
      <w:r>
        <w:t>#niv12hanHALLAH</w:t>
      </w:r>
    </w:p>
    <w:p w:rsidR="00B13A45" w:rsidRDefault="00B13A45">
      <w:pPr>
        <w:ind w:left="450"/>
        <w:contextualSpacing w:val="0"/>
      </w:pPr>
    </w:p>
    <w:p w:rsidR="00B13A45" w:rsidRDefault="002A10E5">
      <w:pPr>
        <w:ind w:left="450"/>
        <w:contextualSpacing w:val="0"/>
      </w:pPr>
      <w:r>
        <w:t>#</w:t>
      </w:r>
      <w:proofErr w:type="spellStart"/>
      <w:r>
        <w:t>themirpesetview</w:t>
      </w:r>
      <w:proofErr w:type="spellEnd"/>
    </w:p>
    <w:p w:rsidR="00B13A45" w:rsidRDefault="00B13A45">
      <w:pPr>
        <w:ind w:left="450"/>
        <w:contextualSpacing w:val="0"/>
      </w:pPr>
    </w:p>
    <w:p w:rsidR="00B13A45" w:rsidRDefault="002A10E5">
      <w:pPr>
        <w:ind w:left="450"/>
        <w:contextualSpacing w:val="0"/>
      </w:pPr>
      <w:r>
        <w:t>#</w:t>
      </w:r>
      <w:proofErr w:type="spellStart"/>
      <w:r>
        <w:t>cookingkishroniyah</w:t>
      </w:r>
      <w:proofErr w:type="spellEnd"/>
    </w:p>
    <w:p w:rsidR="00B13A45" w:rsidRDefault="00B13A45">
      <w:pPr>
        <w:contextualSpacing w:val="0"/>
        <w:sectPr w:rsidR="00B13A45">
          <w:footerReference w:type="default" r:id="rId7"/>
          <w:pgSz w:w="12240" w:h="15840"/>
          <w:pgMar w:top="1440" w:right="1440" w:bottom="1440" w:left="1440" w:header="0" w:footer="720" w:gutter="0"/>
          <w:pgNumType w:start="1"/>
          <w:cols w:num="2" w:space="720" w:equalWidth="0">
            <w:col w:w="4320" w:space="720"/>
            <w:col w:w="4320" w:space="0"/>
          </w:cols>
        </w:sectPr>
      </w:pPr>
    </w:p>
    <w:p w:rsidR="00B13A45" w:rsidRDefault="00B13A45">
      <w:pPr>
        <w:contextualSpacing w:val="0"/>
      </w:pPr>
    </w:p>
    <w:p w:rsidR="00B13A45" w:rsidRDefault="002A10E5">
      <w:pPr>
        <w:contextualSpacing w:val="0"/>
        <w:jc w:val="center"/>
        <w:rPr>
          <w:b/>
        </w:rPr>
      </w:pPr>
      <w:proofErr w:type="spellStart"/>
      <w:r>
        <w:rPr>
          <w:b/>
        </w:rPr>
        <w:lastRenderedPageBreak/>
        <w:t>Machon’s</w:t>
      </w:r>
      <w:proofErr w:type="spellEnd"/>
      <w:r>
        <w:rPr>
          <w:b/>
        </w:rPr>
        <w:t xml:space="preserve"> Social Media Takeover 7/2</w:t>
      </w:r>
    </w:p>
    <w:p w:rsidR="00B13A45" w:rsidRDefault="00B13A45">
      <w:pPr>
        <w:contextualSpacing w:val="0"/>
        <w:jc w:val="center"/>
        <w:rPr>
          <w:b/>
        </w:rPr>
      </w:pPr>
    </w:p>
    <w:p w:rsidR="00B13A45" w:rsidRDefault="002A10E5">
      <w:pPr>
        <w:contextualSpacing w:val="0"/>
        <w:rPr>
          <w:sz w:val="24"/>
          <w:szCs w:val="24"/>
        </w:rPr>
      </w:pPr>
      <w:r>
        <w:rPr>
          <w:sz w:val="24"/>
          <w:szCs w:val="24"/>
        </w:rPr>
        <w:t>PLEASE READ ALL INSTRUCTIONS CAREFULLY (and ask questions if things are unclear)!!!!!</w:t>
      </w:r>
    </w:p>
    <w:p w:rsidR="00B13A45" w:rsidRDefault="002A10E5">
      <w:pPr>
        <w:contextualSpacing w:val="0"/>
      </w:pPr>
      <w:r>
        <w:t xml:space="preserve">Location: Start in </w:t>
      </w:r>
      <w:proofErr w:type="spellStart"/>
      <w:r>
        <w:t>Moadon</w:t>
      </w:r>
      <w:proofErr w:type="spellEnd"/>
      <w:r>
        <w:t xml:space="preserve"> </w:t>
      </w:r>
      <w:proofErr w:type="spellStart"/>
      <w:r>
        <w:t>Amitzim</w:t>
      </w:r>
      <w:proofErr w:type="spellEnd"/>
      <w:r>
        <w:t xml:space="preserve">, go outside on </w:t>
      </w:r>
      <w:proofErr w:type="spellStart"/>
      <w:r>
        <w:t>migrash</w:t>
      </w:r>
      <w:proofErr w:type="spellEnd"/>
      <w:r>
        <w:t xml:space="preserve"> by </w:t>
      </w:r>
      <w:proofErr w:type="spellStart"/>
      <w:r>
        <w:t>kvutzah</w:t>
      </w:r>
      <w:proofErr w:type="spellEnd"/>
      <w:r>
        <w:t xml:space="preserve"> for picture telephone, and go around camp for vines </w:t>
      </w:r>
    </w:p>
    <w:p w:rsidR="00B13A45" w:rsidRDefault="002A10E5">
      <w:pPr>
        <w:contextualSpacing w:val="0"/>
      </w:pPr>
      <w:r>
        <w:t xml:space="preserve"> </w:t>
      </w:r>
    </w:p>
    <w:p w:rsidR="00B13A45" w:rsidRDefault="002A10E5">
      <w:pPr>
        <w:contextualSpacing w:val="0"/>
      </w:pPr>
      <w:r>
        <w:t>Goals: learn about net neutrality, go around camp, and have fun making videos at different locations</w:t>
      </w:r>
    </w:p>
    <w:p w:rsidR="00B13A45" w:rsidRDefault="00B13A45">
      <w:pPr>
        <w:contextualSpacing w:val="0"/>
      </w:pPr>
    </w:p>
    <w:p w:rsidR="00B13A45" w:rsidRDefault="00B13A45">
      <w:pPr>
        <w:contextualSpacing w:val="0"/>
      </w:pPr>
    </w:p>
    <w:p w:rsidR="00B13A45" w:rsidRDefault="002A10E5">
      <w:pPr>
        <w:contextualSpacing w:val="0"/>
      </w:pPr>
      <w:r>
        <w:t>1.   Divide into groups</w:t>
      </w:r>
    </w:p>
    <w:p w:rsidR="00B13A45" w:rsidRDefault="002A10E5">
      <w:pPr>
        <w:contextualSpacing w:val="0"/>
      </w:pPr>
      <w:r>
        <w:t>2.   Read article in subgroups of about 3 and answer questions</w:t>
      </w:r>
    </w:p>
    <w:p w:rsidR="00B13A45" w:rsidRDefault="002A10E5">
      <w:pPr>
        <w:contextualSpacing w:val="0"/>
      </w:pPr>
      <w:r>
        <w:t>3.   Activity: Picture Telephone</w:t>
      </w:r>
    </w:p>
    <w:p w:rsidR="00B13A45" w:rsidRDefault="002A10E5">
      <w:pPr>
        <w:contextualSpacing w:val="0"/>
      </w:pPr>
      <w:r>
        <w:t>4.   Activity: Vine</w:t>
      </w:r>
    </w:p>
    <w:p w:rsidR="00B13A45" w:rsidRDefault="002A10E5">
      <w:pPr>
        <w:contextualSpacing w:val="0"/>
      </w:pPr>
      <w:r>
        <w:t>5.   Return t</w:t>
      </w:r>
      <w:r>
        <w:t xml:space="preserve">o </w:t>
      </w:r>
      <w:proofErr w:type="spellStart"/>
      <w:r>
        <w:t>Moadon</w:t>
      </w:r>
      <w:proofErr w:type="spellEnd"/>
      <w:r>
        <w:t xml:space="preserve"> </w:t>
      </w:r>
      <w:proofErr w:type="spellStart"/>
      <w:r>
        <w:t>Amitizim</w:t>
      </w:r>
      <w:proofErr w:type="spellEnd"/>
      <w:r>
        <w:t xml:space="preserve"> for rad </w:t>
      </w:r>
      <w:proofErr w:type="spellStart"/>
      <w:r>
        <w:t>hayom</w:t>
      </w:r>
      <w:proofErr w:type="spellEnd"/>
      <w:r>
        <w:t xml:space="preserve"> and BIG announcement</w:t>
      </w:r>
    </w:p>
    <w:p w:rsidR="00B13A45" w:rsidRDefault="002A10E5">
      <w:pPr>
        <w:contextualSpacing w:val="0"/>
      </w:pPr>
      <w:r>
        <w:t xml:space="preserve"> </w:t>
      </w:r>
    </w:p>
    <w:p w:rsidR="00B13A45" w:rsidRDefault="002A10E5">
      <w:pPr>
        <w:contextualSpacing w:val="0"/>
        <w:rPr>
          <w:b/>
        </w:rPr>
      </w:pPr>
      <w:r>
        <w:rPr>
          <w:b/>
        </w:rPr>
        <w:t xml:space="preserve">Part 1: Read article in subgroups of about 3 and answer questions </w:t>
      </w:r>
    </w:p>
    <w:p w:rsidR="00B13A45" w:rsidRDefault="00B13A45">
      <w:pPr>
        <w:contextualSpacing w:val="0"/>
        <w:rPr>
          <w:b/>
        </w:rPr>
      </w:pPr>
    </w:p>
    <w:p w:rsidR="00B13A45" w:rsidRDefault="002A10E5">
      <w:pPr>
        <w:contextualSpacing w:val="0"/>
        <w:rPr>
          <w:b/>
        </w:rPr>
      </w:pPr>
      <w:r>
        <w:rPr>
          <w:b/>
        </w:rPr>
        <w:t>Part 2: Picture Telephone</w:t>
      </w:r>
    </w:p>
    <w:p w:rsidR="00B13A45" w:rsidRDefault="002A10E5">
      <w:pPr>
        <w:contextualSpacing w:val="0"/>
      </w:pPr>
      <w:r>
        <w:t>Make sure every line has an even number! Have a line of 6 people (put about 20 feet between each person). The first person starts with a picture we provide and runs to the second person in line. The first person describes what they see and the second perso</w:t>
      </w:r>
      <w:r>
        <w:t>n draws it. Then the second person runs to the third person and gives them the picture they just drew. The third person runs to the fourth and describes the picture they were given for the 4</w:t>
      </w:r>
      <w:r>
        <w:rPr>
          <w:vertAlign w:val="superscript"/>
        </w:rPr>
        <w:t>th</w:t>
      </w:r>
      <w:r>
        <w:t xml:space="preserve"> to draw (complete one more time with last two people in line).</w:t>
      </w:r>
    </w:p>
    <w:p w:rsidR="00B13A45" w:rsidRDefault="002A10E5">
      <w:pPr>
        <w:contextualSpacing w:val="0"/>
      </w:pPr>
      <w:r>
        <w:t>Whoever is left splits into 2 groups (probably 2 and 2)</w:t>
      </w:r>
      <w:proofErr w:type="gramStart"/>
      <w:r>
        <w:t>.</w:t>
      </w:r>
      <w:proofErr w:type="gramEnd"/>
      <w:r>
        <w:t xml:space="preserve"> At the exact same time, one group (the advantaged) receive the original picture and the other group (disadvantaged) get the final drawing and they have to write on the bottom one word to describe the</w:t>
      </w:r>
      <w:r>
        <w:t xml:space="preserve"> picture.</w:t>
      </w:r>
    </w:p>
    <w:p w:rsidR="00B13A45" w:rsidRDefault="002A10E5">
      <w:pPr>
        <w:contextualSpacing w:val="0"/>
      </w:pPr>
      <w:r>
        <w:t>PIC AND ANSWER!!!!</w:t>
      </w:r>
    </w:p>
    <w:p w:rsidR="00B13A45" w:rsidRDefault="00B13A45">
      <w:pPr>
        <w:contextualSpacing w:val="0"/>
      </w:pPr>
    </w:p>
    <w:p w:rsidR="00B13A45" w:rsidRDefault="002A10E5">
      <w:pPr>
        <w:contextualSpacing w:val="0"/>
      </w:pPr>
      <w:r>
        <w:t xml:space="preserve">Ask them how they think this </w:t>
      </w:r>
      <w:proofErr w:type="spellStart"/>
      <w:r>
        <w:t>peulah</w:t>
      </w:r>
      <w:proofErr w:type="spellEnd"/>
      <w:r>
        <w:t xml:space="preserve"> represents net neutrality</w:t>
      </w:r>
    </w:p>
    <w:p w:rsidR="00B13A45" w:rsidRDefault="002A10E5">
      <w:pPr>
        <w:contextualSpacing w:val="0"/>
      </w:pPr>
      <w:r>
        <w:t>(Answer: barriers for some lower income communities to have access to internet, cannot get necessary information in our technology dependent society)</w:t>
      </w: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2A10E5">
      <w:pPr>
        <w:contextualSpacing w:val="0"/>
      </w:pPr>
      <w:r>
        <w:t>Diagra</w:t>
      </w:r>
      <w:r>
        <w:t>m of the setup:</w:t>
      </w:r>
    </w:p>
    <w:p w:rsidR="00B13A45" w:rsidRDefault="002A10E5">
      <w:pPr>
        <w:contextualSpacing w:val="0"/>
      </w:pPr>
      <w:r>
        <w:rPr>
          <w:noProof/>
          <w:lang w:val="en-US"/>
        </w:rPr>
        <mc:AlternateContent>
          <mc:Choice Requires="wpg">
            <w:drawing>
              <wp:anchor distT="114300" distB="114300" distL="114300" distR="114300" simplePos="0" relativeHeight="251658240" behindDoc="1" locked="0" layoutInCell="1" hidden="0" allowOverlap="1">
                <wp:simplePos x="0" y="0"/>
                <wp:positionH relativeFrom="margin">
                  <wp:posOffset>-247649</wp:posOffset>
                </wp:positionH>
                <wp:positionV relativeFrom="paragraph">
                  <wp:posOffset>295275</wp:posOffset>
                </wp:positionV>
                <wp:extent cx="5348288" cy="2562721"/>
                <wp:effectExtent l="0" t="0" r="0" b="0"/>
                <wp:wrapSquare wrapText="bothSides" distT="114300" distB="114300" distL="114300" distR="114300"/>
                <wp:docPr id="4" name=""/>
                <wp:cNvGraphicFramePr/>
                <a:graphic xmlns:a="http://schemas.openxmlformats.org/drawingml/2006/main">
                  <a:graphicData uri="http://schemas.microsoft.com/office/word/2010/wordprocessingGroup">
                    <wpg:wgp>
                      <wpg:cNvGrpSpPr/>
                      <wpg:grpSpPr>
                        <a:xfrm>
                          <a:off x="0" y="0"/>
                          <a:ext cx="5348288" cy="2562721"/>
                          <a:chOff x="1123950" y="466725"/>
                          <a:chExt cx="6467625" cy="2743200"/>
                        </a:xfrm>
                      </wpg:grpSpPr>
                      <wps:wsp>
                        <wps:cNvPr id="1" name="Oval 1"/>
                        <wps:cNvSpPr/>
                        <wps:spPr>
                          <a:xfrm>
                            <a:off x="1123950"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2" name="Oval 2"/>
                        <wps:cNvSpPr/>
                        <wps:spPr>
                          <a:xfrm>
                            <a:off x="1924050"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3" name="Oval 3"/>
                        <wps:cNvSpPr/>
                        <wps:spPr>
                          <a:xfrm>
                            <a:off x="2638425"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5" name="Oval 5"/>
                        <wps:cNvSpPr/>
                        <wps:spPr>
                          <a:xfrm>
                            <a:off x="5086350"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6" name="Oval 6"/>
                        <wps:cNvSpPr/>
                        <wps:spPr>
                          <a:xfrm>
                            <a:off x="3352800"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7" name="Oval 7"/>
                        <wps:cNvSpPr/>
                        <wps:spPr>
                          <a:xfrm>
                            <a:off x="4152900" y="180022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8" name="Oval 8"/>
                        <wps:cNvSpPr/>
                        <wps:spPr>
                          <a:xfrm>
                            <a:off x="6143625" y="990600"/>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9" name="Oval 9"/>
                        <wps:cNvSpPr/>
                        <wps:spPr>
                          <a:xfrm>
                            <a:off x="6534150" y="990600"/>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10" name="Oval 10"/>
                        <wps:cNvSpPr/>
                        <wps:spPr>
                          <a:xfrm>
                            <a:off x="6581775" y="261937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11" name="Oval 11"/>
                        <wps:cNvSpPr/>
                        <wps:spPr>
                          <a:xfrm>
                            <a:off x="6143625" y="2619375"/>
                            <a:ext cx="342900" cy="295200"/>
                          </a:xfrm>
                          <a:prstGeom prst="ellipse">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12" name="Straight Arrow Connector 12"/>
                        <wps:cNvCnPr/>
                        <wps:spPr>
                          <a:xfrm>
                            <a:off x="1524000" y="1666875"/>
                            <a:ext cx="362100" cy="0"/>
                          </a:xfrm>
                          <a:prstGeom prst="straightConnector1">
                            <a:avLst/>
                          </a:prstGeom>
                          <a:noFill/>
                          <a:ln w="9525" cap="flat" cmpd="sng">
                            <a:solidFill>
                              <a:srgbClr val="000000"/>
                            </a:solidFill>
                            <a:prstDash val="solid"/>
                            <a:round/>
                            <a:headEnd type="none" w="med" len="med"/>
                            <a:tailEnd type="none" w="med" len="med"/>
                          </a:ln>
                        </wps:spPr>
                        <wps:bodyPr/>
                      </wps:wsp>
                      <wps:wsp>
                        <wps:cNvPr id="13" name="Straight Arrow Connector 13"/>
                        <wps:cNvCnPr/>
                        <wps:spPr>
                          <a:xfrm>
                            <a:off x="2314575" y="1657350"/>
                            <a:ext cx="323700" cy="300"/>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3019425" y="1657350"/>
                            <a:ext cx="314400" cy="9600"/>
                          </a:xfrm>
                          <a:prstGeom prst="straightConnector1">
                            <a:avLst/>
                          </a:prstGeom>
                          <a:noFill/>
                          <a:ln w="9525" cap="flat" cmpd="sng">
                            <a:solidFill>
                              <a:srgbClr val="000000"/>
                            </a:solidFill>
                            <a:prstDash val="solid"/>
                            <a:round/>
                            <a:headEnd type="none" w="med" len="med"/>
                            <a:tailEnd type="none" w="med" len="med"/>
                          </a:ln>
                        </wps:spPr>
                        <wps:bodyPr/>
                      </wps:wsp>
                      <wps:wsp>
                        <wps:cNvPr id="15" name="Straight Arrow Connector 15"/>
                        <wps:cNvCnPr/>
                        <wps:spPr>
                          <a:xfrm>
                            <a:off x="3762375" y="1666875"/>
                            <a:ext cx="390600" cy="0"/>
                          </a:xfrm>
                          <a:prstGeom prst="straightConnector1">
                            <a:avLst/>
                          </a:prstGeom>
                          <a:noFill/>
                          <a:ln w="9525" cap="flat" cmpd="sng">
                            <a:solidFill>
                              <a:srgbClr val="000000"/>
                            </a:solidFill>
                            <a:prstDash val="solid"/>
                            <a:round/>
                            <a:headEnd type="none" w="med" len="med"/>
                            <a:tailEnd type="none" w="med" len="med"/>
                          </a:ln>
                        </wps:spPr>
                        <wps:bodyPr/>
                      </wps:wsp>
                      <wps:wsp>
                        <wps:cNvPr id="16" name="Straight Arrow Connector 16"/>
                        <wps:cNvCnPr/>
                        <wps:spPr>
                          <a:xfrm>
                            <a:off x="4638675" y="1647825"/>
                            <a:ext cx="428700" cy="19200"/>
                          </a:xfrm>
                          <a:prstGeom prst="straightConnector1">
                            <a:avLst/>
                          </a:prstGeom>
                          <a:noFill/>
                          <a:ln w="9525" cap="flat" cmpd="sng">
                            <a:solidFill>
                              <a:srgbClr val="000000"/>
                            </a:solidFill>
                            <a:prstDash val="solid"/>
                            <a:round/>
                            <a:headEnd type="none" w="med" len="med"/>
                            <a:tailEnd type="none" w="med" len="med"/>
                          </a:ln>
                        </wps:spPr>
                        <wps:bodyPr/>
                      </wps:wsp>
                      <wps:wsp>
                        <wps:cNvPr id="17" name="Text Box 17"/>
                        <wps:cNvSpPr txBox="1"/>
                        <wps:spPr>
                          <a:xfrm>
                            <a:off x="1376400" y="1352550"/>
                            <a:ext cx="657300" cy="190500"/>
                          </a:xfrm>
                          <a:prstGeom prst="rect">
                            <a:avLst/>
                          </a:prstGeom>
                          <a:noFill/>
                          <a:ln>
                            <a:noFill/>
                          </a:ln>
                        </wps:spPr>
                        <wps:txbx>
                          <w:txbxContent>
                            <w:p w:rsidR="00B13A45" w:rsidRDefault="002A10E5">
                              <w:pPr>
                                <w:spacing w:line="240" w:lineRule="auto"/>
                                <w:textDirection w:val="btLr"/>
                              </w:pPr>
                              <w:r>
                                <w:rPr>
                                  <w:color w:val="000000"/>
                                  <w:sz w:val="24"/>
                                </w:rPr>
                                <w:t>20 ft.</w:t>
                              </w:r>
                            </w:p>
                          </w:txbxContent>
                        </wps:txbx>
                        <wps:bodyPr spcFirstLastPara="1" wrap="square" lIns="91425" tIns="91425" rIns="91425" bIns="91425" anchor="t" anchorCtr="0"/>
                      </wps:wsp>
                      <wps:wsp>
                        <wps:cNvPr id="18" name="Text Box 18"/>
                        <wps:cNvSpPr txBox="1"/>
                        <wps:spPr>
                          <a:xfrm>
                            <a:off x="3662400" y="1352550"/>
                            <a:ext cx="657300" cy="190500"/>
                          </a:xfrm>
                          <a:prstGeom prst="rect">
                            <a:avLst/>
                          </a:prstGeom>
                          <a:noFill/>
                          <a:ln>
                            <a:noFill/>
                          </a:ln>
                        </wps:spPr>
                        <wps:txbx>
                          <w:txbxContent>
                            <w:p w:rsidR="00B13A45" w:rsidRDefault="002A10E5">
                              <w:pPr>
                                <w:spacing w:line="240" w:lineRule="auto"/>
                                <w:textDirection w:val="btLr"/>
                              </w:pPr>
                              <w:r>
                                <w:rPr>
                                  <w:color w:val="000000"/>
                                  <w:sz w:val="24"/>
                                </w:rPr>
                                <w:t>20 ft.</w:t>
                              </w:r>
                            </w:p>
                          </w:txbxContent>
                        </wps:txbx>
                        <wps:bodyPr spcFirstLastPara="1" wrap="square" lIns="91425" tIns="91425" rIns="91425" bIns="91425" anchor="t" anchorCtr="0"/>
                      </wps:wsp>
                      <wps:wsp>
                        <wps:cNvPr id="19" name="Text Box 19"/>
                        <wps:cNvSpPr txBox="1"/>
                        <wps:spPr>
                          <a:xfrm>
                            <a:off x="4653000" y="1352550"/>
                            <a:ext cx="657300" cy="190500"/>
                          </a:xfrm>
                          <a:prstGeom prst="rect">
                            <a:avLst/>
                          </a:prstGeom>
                          <a:noFill/>
                          <a:ln>
                            <a:noFill/>
                          </a:ln>
                        </wps:spPr>
                        <wps:txbx>
                          <w:txbxContent>
                            <w:p w:rsidR="00B13A45" w:rsidRDefault="002A10E5">
                              <w:pPr>
                                <w:spacing w:line="240" w:lineRule="auto"/>
                                <w:textDirection w:val="btLr"/>
                              </w:pPr>
                              <w:r>
                                <w:rPr>
                                  <w:color w:val="000000"/>
                                  <w:sz w:val="24"/>
                                </w:rPr>
                                <w:t>20 ft.</w:t>
                              </w:r>
                            </w:p>
                          </w:txbxContent>
                        </wps:txbx>
                        <wps:bodyPr spcFirstLastPara="1" wrap="square" lIns="91425" tIns="91425" rIns="91425" bIns="91425" anchor="t" anchorCtr="0"/>
                      </wps:wsp>
                      <wps:wsp>
                        <wps:cNvPr id="20" name="Text Box 20"/>
                        <wps:cNvSpPr txBox="1"/>
                        <wps:spPr>
                          <a:xfrm>
                            <a:off x="2900400" y="1352550"/>
                            <a:ext cx="657300" cy="190500"/>
                          </a:xfrm>
                          <a:prstGeom prst="rect">
                            <a:avLst/>
                          </a:prstGeom>
                          <a:noFill/>
                          <a:ln>
                            <a:noFill/>
                          </a:ln>
                        </wps:spPr>
                        <wps:txbx>
                          <w:txbxContent>
                            <w:p w:rsidR="00B13A45" w:rsidRDefault="002A10E5">
                              <w:pPr>
                                <w:spacing w:line="240" w:lineRule="auto"/>
                                <w:textDirection w:val="btLr"/>
                              </w:pPr>
                              <w:r>
                                <w:rPr>
                                  <w:color w:val="000000"/>
                                  <w:sz w:val="24"/>
                                </w:rPr>
                                <w:t>20 ft.</w:t>
                              </w:r>
                            </w:p>
                          </w:txbxContent>
                        </wps:txbx>
                        <wps:bodyPr spcFirstLastPara="1" wrap="square" lIns="91425" tIns="91425" rIns="91425" bIns="91425" anchor="t" anchorCtr="0"/>
                      </wps:wsp>
                      <wps:wsp>
                        <wps:cNvPr id="21" name="Text Box 21"/>
                        <wps:cNvSpPr txBox="1"/>
                        <wps:spPr>
                          <a:xfrm>
                            <a:off x="2223975" y="1381125"/>
                            <a:ext cx="657300" cy="190500"/>
                          </a:xfrm>
                          <a:prstGeom prst="rect">
                            <a:avLst/>
                          </a:prstGeom>
                          <a:noFill/>
                          <a:ln>
                            <a:noFill/>
                          </a:ln>
                        </wps:spPr>
                        <wps:txbx>
                          <w:txbxContent>
                            <w:p w:rsidR="00B13A45" w:rsidRDefault="002A10E5">
                              <w:pPr>
                                <w:spacing w:line="240" w:lineRule="auto"/>
                                <w:textDirection w:val="btLr"/>
                              </w:pPr>
                              <w:r>
                                <w:rPr>
                                  <w:color w:val="000000"/>
                                  <w:sz w:val="24"/>
                                </w:rPr>
                                <w:t>20 ft.</w:t>
                              </w:r>
                            </w:p>
                          </w:txbxContent>
                        </wps:txbx>
                        <wps:bodyPr spcFirstLastPara="1" wrap="square" lIns="91425" tIns="91425" rIns="91425" bIns="91425" anchor="t" anchorCtr="0"/>
                      </wps:wsp>
                      <wps:wsp>
                        <wps:cNvPr id="22" name="Straight Arrow Connector 22"/>
                        <wps:cNvCnPr/>
                        <wps:spPr>
                          <a:xfrm>
                            <a:off x="5705475" y="1190625"/>
                            <a:ext cx="38100" cy="1657200"/>
                          </a:xfrm>
                          <a:prstGeom prst="straightConnector1">
                            <a:avLst/>
                          </a:prstGeom>
                          <a:noFill/>
                          <a:ln w="9525" cap="flat" cmpd="sng">
                            <a:solidFill>
                              <a:srgbClr val="000000"/>
                            </a:solidFill>
                            <a:prstDash val="solid"/>
                            <a:round/>
                            <a:headEnd type="none" w="med" len="med"/>
                            <a:tailEnd type="none" w="med" len="med"/>
                          </a:ln>
                        </wps:spPr>
                        <wps:bodyPr/>
                      </wps:wsp>
                      <wps:wsp>
                        <wps:cNvPr id="23" name="Text Box 23"/>
                        <wps:cNvSpPr txBox="1"/>
                        <wps:spPr>
                          <a:xfrm rot="5400000">
                            <a:off x="5148225" y="1471575"/>
                            <a:ext cx="1457400" cy="952500"/>
                          </a:xfrm>
                          <a:prstGeom prst="rect">
                            <a:avLst/>
                          </a:prstGeom>
                          <a:noFill/>
                          <a:ln>
                            <a:noFill/>
                          </a:ln>
                        </wps:spPr>
                        <wps:txbx>
                          <w:txbxContent>
                            <w:p w:rsidR="00B13A45" w:rsidRDefault="002A10E5">
                              <w:pPr>
                                <w:spacing w:line="240" w:lineRule="auto"/>
                                <w:jc w:val="center"/>
                                <w:textDirection w:val="btLr"/>
                              </w:pPr>
                              <w:r>
                                <w:rPr>
                                  <w:color w:val="000000"/>
                                  <w:sz w:val="24"/>
                                </w:rPr>
                                <w:t>STOP!!!</w:t>
                              </w:r>
                            </w:p>
                            <w:p w:rsidR="00B13A45" w:rsidRDefault="002A10E5">
                              <w:pPr>
                                <w:spacing w:line="240" w:lineRule="auto"/>
                                <w:textDirection w:val="btLr"/>
                              </w:pPr>
                              <w:r>
                                <w:rPr>
                                  <w:color w:val="000000"/>
                                  <w:sz w:val="24"/>
                                </w:rPr>
                                <w:t xml:space="preserve"> (</w:t>
                              </w:r>
                              <w:proofErr w:type="gramStart"/>
                              <w:r>
                                <w:rPr>
                                  <w:color w:val="000000"/>
                                  <w:sz w:val="24"/>
                                </w:rPr>
                                <w:t>so</w:t>
                              </w:r>
                              <w:proofErr w:type="gramEnd"/>
                              <w:r>
                                <w:rPr>
                                  <w:color w:val="000000"/>
                                  <w:sz w:val="24"/>
                                </w:rPr>
                                <w:t xml:space="preserve"> you can hand the 2 images at the same time)</w:t>
                              </w:r>
                            </w:p>
                          </w:txbxContent>
                        </wps:txbx>
                        <wps:bodyPr spcFirstLastPara="1" wrap="square" lIns="91425" tIns="91425" rIns="91425" bIns="91425" anchor="t" anchorCtr="0"/>
                      </wps:wsp>
                      <wps:wsp>
                        <wps:cNvPr id="24" name="Text Box 24"/>
                        <wps:cNvSpPr txBox="1"/>
                        <wps:spPr>
                          <a:xfrm>
                            <a:off x="6010275" y="466725"/>
                            <a:ext cx="1447800" cy="361800"/>
                          </a:xfrm>
                          <a:prstGeom prst="rect">
                            <a:avLst/>
                          </a:prstGeom>
                          <a:noFill/>
                          <a:ln>
                            <a:noFill/>
                          </a:ln>
                        </wps:spPr>
                        <wps:txbx>
                          <w:txbxContent>
                            <w:p w:rsidR="00B13A45" w:rsidRDefault="002A10E5">
                              <w:pPr>
                                <w:spacing w:line="240" w:lineRule="auto"/>
                                <w:textDirection w:val="btLr"/>
                              </w:pPr>
                              <w:r>
                                <w:rPr>
                                  <w:color w:val="000000"/>
                                  <w:sz w:val="28"/>
                                </w:rPr>
                                <w:t>Advantaged (original pic)</w:t>
                              </w:r>
                            </w:p>
                          </w:txbxContent>
                        </wps:txbx>
                        <wps:bodyPr spcFirstLastPara="1" wrap="square" lIns="91425" tIns="91425" rIns="91425" bIns="91425" anchor="t" anchorCtr="0"/>
                      </wps:wsp>
                      <wps:wsp>
                        <wps:cNvPr id="25" name="Text Box 25"/>
                        <wps:cNvSpPr txBox="1"/>
                        <wps:spPr>
                          <a:xfrm>
                            <a:off x="5895975" y="2828925"/>
                            <a:ext cx="1695600" cy="381000"/>
                          </a:xfrm>
                          <a:prstGeom prst="rect">
                            <a:avLst/>
                          </a:prstGeom>
                          <a:noFill/>
                          <a:ln>
                            <a:noFill/>
                          </a:ln>
                        </wps:spPr>
                        <wps:txbx>
                          <w:txbxContent>
                            <w:p w:rsidR="00B13A45" w:rsidRDefault="002A10E5">
                              <w:pPr>
                                <w:spacing w:line="240" w:lineRule="auto"/>
                                <w:textDirection w:val="btLr"/>
                              </w:pPr>
                              <w:r>
                                <w:rPr>
                                  <w:color w:val="000000"/>
                                  <w:sz w:val="28"/>
                                </w:rPr>
                                <w:t>Disadvantaged (last pic of the picture telephone)</w:t>
                              </w:r>
                            </w:p>
                          </w:txbxContent>
                        </wps:txbx>
                        <wps:bodyPr spcFirstLastPara="1" wrap="square" lIns="91425" tIns="91425" rIns="91425" bIns="91425" anchor="t" anchorCtr="0"/>
                      </wps:w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-247649</wp:posOffset>
                </wp:positionH>
                <wp:positionV relativeFrom="paragraph">
                  <wp:posOffset>295275</wp:posOffset>
                </wp:positionV>
                <wp:extent cx="5348288" cy="2562721"/>
                <wp:effectExtent b="0" l="0" r="0" t="0"/>
                <wp:wrapSquare wrapText="bothSides" distB="114300" distT="114300" distL="114300" distR="114300"/>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348288" cy="2562721"/>
                        </a:xfrm>
                        <a:prstGeom prst="rect"/>
                        <a:ln/>
                      </pic:spPr>
                    </pic:pic>
                  </a:graphicData>
                </a:graphic>
              </wp:anchor>
            </w:drawing>
          </mc:Fallback>
        </mc:AlternateContent>
      </w:r>
    </w:p>
    <w:p w:rsidR="00B13A45" w:rsidRDefault="002A10E5">
      <w:pPr>
        <w:contextualSpacing w:val="0"/>
      </w:pPr>
      <w:r>
        <w:t xml:space="preserve"> </w:t>
      </w: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2A10E5">
      <w:pPr>
        <w:contextualSpacing w:val="0"/>
      </w:pPr>
      <w:r>
        <w:t xml:space="preserve"> </w:t>
      </w:r>
    </w:p>
    <w:p w:rsidR="00B13A45" w:rsidRDefault="002A10E5">
      <w:pPr>
        <w:contextualSpacing w:val="0"/>
      </w:pPr>
      <w:r>
        <w:t xml:space="preserve"> </w:t>
      </w:r>
    </w:p>
    <w:p w:rsidR="00B13A45" w:rsidRDefault="002A10E5">
      <w:pPr>
        <w:contextualSpacing w:val="0"/>
      </w:pPr>
      <w:r>
        <w:t xml:space="preserve"> </w:t>
      </w:r>
    </w:p>
    <w:p w:rsidR="00B13A45" w:rsidRDefault="002A10E5">
      <w:pPr>
        <w:contextualSpacing w:val="0"/>
        <w:rPr>
          <w:b/>
        </w:rPr>
      </w:pPr>
      <w:r>
        <w:rPr>
          <w:b/>
        </w:rPr>
        <w:t>Part 3: Vine</w:t>
      </w:r>
    </w:p>
    <w:p w:rsidR="00B13A45" w:rsidRDefault="002A10E5">
      <w:pPr>
        <w:contextualSpacing w:val="0"/>
      </w:pPr>
      <w:r>
        <w:t xml:space="preserve">Read this aloud: Now that you “fixed” net neutrality, you need to get vine back on the internet. Each group will receive 4 hashtags, and will have to make a vine (a seven second video made up of 1-3 second clips) out of EACH hashtag. [You can </w:t>
      </w:r>
      <w:r>
        <w:t xml:space="preserve">give them to the group all at once so they can plan out where to go.]  If the vines are good enough we will show them to Rabbi Gelb and camp.   </w:t>
      </w: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B13A45">
      <w:pPr>
        <w:contextualSpacing w:val="0"/>
      </w:pPr>
    </w:p>
    <w:p w:rsidR="00B13A45" w:rsidRDefault="002A10E5">
      <w:pPr>
        <w:contextualSpacing w:val="0"/>
        <w:rPr>
          <w:sz w:val="140"/>
          <w:szCs w:val="140"/>
        </w:rPr>
      </w:pPr>
      <w:r>
        <w:rPr>
          <w:sz w:val="120"/>
          <w:szCs w:val="120"/>
        </w:rPr>
        <w:lastRenderedPageBreak/>
        <w:t xml:space="preserve">            </w:t>
      </w:r>
      <w:r>
        <w:rPr>
          <w:sz w:val="140"/>
          <w:szCs w:val="140"/>
        </w:rPr>
        <w:t>!!!</w:t>
      </w:r>
      <w:r>
        <w:rPr>
          <w:noProof/>
          <w:sz w:val="140"/>
          <w:szCs w:val="140"/>
          <w:lang w:val="en-US"/>
        </w:rPr>
        <w:drawing>
          <wp:inline distT="114300" distB="114300" distL="114300" distR="114300">
            <wp:extent cx="1765300" cy="1549400"/>
            <wp:effectExtent l="0" t="0" r="0" b="0"/>
            <wp:docPr id="6" name="image3.png" descr="Image result for careful cartoon"/>
            <wp:cNvGraphicFramePr/>
            <a:graphic xmlns:a="http://schemas.openxmlformats.org/drawingml/2006/main">
              <a:graphicData uri="http://schemas.openxmlformats.org/drawingml/2006/picture">
                <pic:pic xmlns:pic="http://schemas.openxmlformats.org/drawingml/2006/picture">
                  <pic:nvPicPr>
                    <pic:cNvPr id="0" name="image3.png" descr="Image result for careful cartoon"/>
                    <pic:cNvPicPr preferRelativeResize="0"/>
                  </pic:nvPicPr>
                  <pic:blipFill>
                    <a:blip r:embed="rId9"/>
                    <a:srcRect/>
                    <a:stretch>
                      <a:fillRect/>
                    </a:stretch>
                  </pic:blipFill>
                  <pic:spPr>
                    <a:xfrm>
                      <a:off x="0" y="0"/>
                      <a:ext cx="1765300" cy="1549400"/>
                    </a:xfrm>
                    <a:prstGeom prst="rect">
                      <a:avLst/>
                    </a:prstGeom>
                    <a:ln/>
                  </pic:spPr>
                </pic:pic>
              </a:graphicData>
            </a:graphic>
          </wp:inline>
        </w:drawing>
      </w:r>
      <w:r>
        <w:rPr>
          <w:noProof/>
          <w:lang w:val="en-US"/>
        </w:rPr>
        <w:drawing>
          <wp:anchor distT="114300" distB="114300" distL="114300" distR="114300" simplePos="0" relativeHeight="251659264" behindDoc="0" locked="0" layoutInCell="1" hidden="0" allowOverlap="1">
            <wp:simplePos x="0" y="0"/>
            <wp:positionH relativeFrom="margin">
              <wp:posOffset>1162050</wp:posOffset>
            </wp:positionH>
            <wp:positionV relativeFrom="paragraph">
              <wp:posOffset>171450</wp:posOffset>
            </wp:positionV>
            <wp:extent cx="3481388" cy="4926163"/>
            <wp:effectExtent l="0" t="0" r="0" b="0"/>
            <wp:wrapTopAndBottom distT="114300" distB="114300"/>
            <wp:docPr id="5" name="image2.png" descr="Image result for fire image cartoon"/>
            <wp:cNvGraphicFramePr/>
            <a:graphic xmlns:a="http://schemas.openxmlformats.org/drawingml/2006/main">
              <a:graphicData uri="http://schemas.openxmlformats.org/drawingml/2006/picture">
                <pic:pic xmlns:pic="http://schemas.openxmlformats.org/drawingml/2006/picture">
                  <pic:nvPicPr>
                    <pic:cNvPr id="0" name="image2.png" descr="Image result for fire image cartoon"/>
                    <pic:cNvPicPr preferRelativeResize="0"/>
                  </pic:nvPicPr>
                  <pic:blipFill>
                    <a:blip r:embed="rId10"/>
                    <a:srcRect/>
                    <a:stretch>
                      <a:fillRect/>
                    </a:stretch>
                  </pic:blipFill>
                  <pic:spPr>
                    <a:xfrm>
                      <a:off x="0" y="0"/>
                      <a:ext cx="3481388" cy="4926163"/>
                    </a:xfrm>
                    <a:prstGeom prst="rect">
                      <a:avLst/>
                    </a:prstGeom>
                    <a:ln/>
                  </pic:spPr>
                </pic:pic>
              </a:graphicData>
            </a:graphic>
          </wp:anchor>
        </w:drawing>
      </w:r>
      <w:r>
        <w:rPr>
          <w:noProof/>
          <w:lang w:val="en-US"/>
        </w:rPr>
        <mc:AlternateContent>
          <mc:Choice Requires="wpg">
            <w:drawing>
              <wp:anchor distT="114300" distB="114300" distL="114300" distR="114300" simplePos="0" relativeHeight="251660288" behindDoc="1" locked="0" layoutInCell="1" hidden="0" allowOverlap="1">
                <wp:simplePos x="0" y="0"/>
                <wp:positionH relativeFrom="margin">
                  <wp:posOffset>-209549</wp:posOffset>
                </wp:positionH>
                <wp:positionV relativeFrom="paragraph">
                  <wp:posOffset>2400300</wp:posOffset>
                </wp:positionV>
                <wp:extent cx="2762250" cy="1990725"/>
                <wp:effectExtent l="0" t="0" r="0" b="0"/>
                <wp:wrapSquare wrapText="bothSides" distT="114300" distB="114300" distL="114300" distR="114300"/>
                <wp:docPr id="3" name=""/>
                <wp:cNvGraphicFramePr/>
                <a:graphic xmlns:a="http://schemas.openxmlformats.org/drawingml/2006/main">
                  <a:graphicData uri="http://schemas.microsoft.com/office/word/2010/wordprocessingShape">
                    <wps:wsp>
                      <wps:cNvSpPr/>
                      <wps:spPr>
                        <a:xfrm>
                          <a:off x="2581275" y="1362075"/>
                          <a:ext cx="2743200" cy="1971600"/>
                        </a:xfrm>
                        <a:prstGeom prst="wave">
                          <a:avLst>
                            <a:gd name="adj1" fmla="val 12500"/>
                            <a:gd name="adj2" fmla="val 0"/>
                          </a:avLst>
                        </a:prstGeom>
                        <a:no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-209549</wp:posOffset>
                </wp:positionH>
                <wp:positionV relativeFrom="paragraph">
                  <wp:posOffset>2400300</wp:posOffset>
                </wp:positionV>
                <wp:extent cx="2762250" cy="1990725"/>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62250" cy="1990725"/>
                        </a:xfrm>
                        <a:prstGeom prst="rect"/>
                        <a:ln/>
                      </pic:spPr>
                    </pic:pic>
                  </a:graphicData>
                </a:graphic>
              </wp:anchor>
            </w:drawing>
          </mc:Fallback>
        </mc:AlternateContent>
      </w:r>
      <w:r>
        <w:rPr>
          <w:noProof/>
          <w:lang w:val="en-US"/>
        </w:rPr>
        <mc:AlternateContent>
          <mc:Choice Requires="wpg">
            <w:drawing>
              <wp:anchor distT="114300" distB="114300" distL="114300" distR="114300" simplePos="0" relativeHeight="251661312" behindDoc="1" locked="0" layoutInCell="1" hidden="0" allowOverlap="1">
                <wp:simplePos x="0" y="0"/>
                <wp:positionH relativeFrom="margin">
                  <wp:posOffset>-523874</wp:posOffset>
                </wp:positionH>
                <wp:positionV relativeFrom="paragraph">
                  <wp:posOffset>428625</wp:posOffset>
                </wp:positionV>
                <wp:extent cx="2812406" cy="2176463"/>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2812406" cy="2176463"/>
                          <a:chOff x="1790700" y="942975"/>
                          <a:chExt cx="4867275" cy="3762375"/>
                        </a:xfrm>
                      </wpg:grpSpPr>
                      <wps:wsp>
                        <wps:cNvPr id="28" name="Teardrop 28"/>
                        <wps:cNvSpPr/>
                        <wps:spPr>
                          <a:xfrm>
                            <a:off x="1790700" y="942975"/>
                            <a:ext cx="3657600" cy="2419500"/>
                          </a:xfrm>
                          <a:prstGeom prst="teardrop">
                            <a:avLst>
                              <a:gd name="adj" fmla="val 100000"/>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s:wsp>
                        <wps:cNvPr id="29" name="Right Triangle 29"/>
                        <wps:cNvSpPr/>
                        <wps:spPr>
                          <a:xfrm>
                            <a:off x="3990975" y="2571750"/>
                            <a:ext cx="2667000" cy="2133600"/>
                          </a:xfrm>
                          <a:prstGeom prst="rtTriangle">
                            <a:avLst/>
                          </a:prstGeom>
                          <a:no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-523874</wp:posOffset>
                </wp:positionH>
                <wp:positionV relativeFrom="paragraph">
                  <wp:posOffset>428625</wp:posOffset>
                </wp:positionV>
                <wp:extent cx="2812406" cy="21764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812406" cy="2176463"/>
                        </a:xfrm>
                        <a:prstGeom prst="rect"/>
                        <a:ln/>
                      </pic:spPr>
                    </pic:pic>
                  </a:graphicData>
                </a:graphic>
              </wp:anchor>
            </w:drawing>
          </mc:Fallback>
        </mc:AlternateContent>
      </w:r>
      <w:r>
        <w:rPr>
          <w:noProof/>
          <w:lang w:val="en-US"/>
        </w:rPr>
        <mc:AlternateContent>
          <mc:Choice Requires="wpg">
            <w:drawing>
              <wp:anchor distT="114300" distB="114300" distL="114300" distR="114300" simplePos="0" relativeHeight="251662336" behindDoc="1" locked="0" layoutInCell="1" hidden="0" allowOverlap="1">
                <wp:simplePos x="0" y="0"/>
                <wp:positionH relativeFrom="margin">
                  <wp:posOffset>3676650</wp:posOffset>
                </wp:positionH>
                <wp:positionV relativeFrom="paragraph">
                  <wp:posOffset>1981200</wp:posOffset>
                </wp:positionV>
                <wp:extent cx="2657475" cy="2781300"/>
                <wp:effectExtent l="0" t="0" r="0" b="0"/>
                <wp:wrapSquare wrapText="bothSides" distT="114300" distB="114300" distL="114300" distR="114300"/>
                <wp:docPr id="2" name=""/>
                <wp:cNvGraphicFramePr/>
                <a:graphic xmlns:a="http://schemas.openxmlformats.org/drawingml/2006/main">
                  <a:graphicData uri="http://schemas.microsoft.com/office/word/2010/wordprocessingShape">
                    <wps:wsp>
                      <wps:cNvSpPr/>
                      <wps:spPr>
                        <a:xfrm>
                          <a:off x="2552700" y="1438275"/>
                          <a:ext cx="2638500" cy="2762100"/>
                        </a:xfrm>
                        <a:prstGeom prst="quadArrow">
                          <a:avLst>
                            <a:gd name="adj1" fmla="val 22500"/>
                            <a:gd name="adj2" fmla="val 22500"/>
                            <a:gd name="adj3" fmla="val 22500"/>
                          </a:avLst>
                        </a:prstGeom>
                        <a:solidFill>
                          <a:srgbClr val="CFE2F3"/>
                        </a:solidFill>
                        <a:ln w="9525" cap="flat" cmpd="sng">
                          <a:solidFill>
                            <a:srgbClr val="000000"/>
                          </a:solidFill>
                          <a:prstDash val="solid"/>
                          <a:round/>
                          <a:headEnd type="none" w="sm" len="sm"/>
                          <a:tailEnd type="none" w="sm" len="sm"/>
                        </a:ln>
                      </wps:spPr>
                      <wps:txbx>
                        <w:txbxContent>
                          <w:p w:rsidR="00B13A45" w:rsidRDefault="00B13A45">
                            <w:pPr>
                              <w:spacing w:line="240" w:lineRule="auto"/>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3676650</wp:posOffset>
                </wp:positionH>
                <wp:positionV relativeFrom="paragraph">
                  <wp:posOffset>1981200</wp:posOffset>
                </wp:positionV>
                <wp:extent cx="2657475" cy="2781300"/>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657475" cy="2781300"/>
                        </a:xfrm>
                        <a:prstGeom prst="rect"/>
                        <a:ln/>
                      </pic:spPr>
                    </pic:pic>
                  </a:graphicData>
                </a:graphic>
              </wp:anchor>
            </w:drawing>
          </mc:Fallback>
        </mc:AlternateContent>
      </w:r>
    </w:p>
    <w:p w:rsidR="00B13A45" w:rsidRDefault="00B13A45">
      <w:pPr>
        <w:contextualSpacing w:val="0"/>
        <w:sectPr w:rsidR="00B13A45">
          <w:type w:val="continuous"/>
          <w:pgSz w:w="12240" w:h="15840"/>
          <w:pgMar w:top="1440" w:right="1440" w:bottom="1440" w:left="1440" w:header="0" w:footer="720" w:gutter="0"/>
          <w:cols w:space="720" w:equalWidth="0">
            <w:col w:w="9360" w:space="0"/>
          </w:cols>
        </w:sectPr>
      </w:pPr>
    </w:p>
    <w:p w:rsidR="00B13A45" w:rsidRPr="002A10E5" w:rsidRDefault="002A10E5" w:rsidP="002A10E5">
      <w:pPr>
        <w:widowControl w:val="0"/>
        <w:spacing w:line="240" w:lineRule="auto"/>
        <w:contextualSpacing w:val="0"/>
        <w:rPr>
          <w:rFonts w:ascii="Cabin" w:eastAsia="Cabin" w:hAnsi="Cabin" w:cs="Cabin"/>
          <w:sz w:val="20"/>
          <w:szCs w:val="20"/>
        </w:rPr>
      </w:pPr>
      <w:r>
        <w:rPr>
          <w:rFonts w:ascii="Cabin" w:eastAsia="Cabin" w:hAnsi="Cabin" w:cs="Cabin"/>
          <w:sz w:val="20"/>
          <w:szCs w:val="20"/>
        </w:rPr>
        <w:lastRenderedPageBreak/>
        <w:br/>
      </w:r>
    </w:p>
    <w:p w:rsidR="00B13A45" w:rsidRDefault="00B13A45">
      <w:pPr>
        <w:contextualSpacing w:val="0"/>
      </w:pPr>
    </w:p>
    <w:p w:rsidR="00B13A45" w:rsidRDefault="00B13A45">
      <w:pPr>
        <w:contextualSpacing w:val="0"/>
      </w:pPr>
    </w:p>
    <w:p w:rsidR="00B13A45" w:rsidRDefault="002A10E5">
      <w:pPr>
        <w:pStyle w:val="Heading1"/>
        <w:keepNext w:val="0"/>
        <w:keepLines w:val="0"/>
        <w:shd w:val="clear" w:color="auto" w:fill="FFFFFF"/>
        <w:spacing w:before="0"/>
        <w:contextualSpacing w:val="0"/>
        <w:jc w:val="center"/>
        <w:rPr>
          <w:b/>
          <w:sz w:val="32"/>
          <w:szCs w:val="32"/>
        </w:rPr>
      </w:pPr>
      <w:bookmarkStart w:id="1" w:name="_lahxw9yjt0y4" w:colFirst="0" w:colLast="0"/>
      <w:bookmarkEnd w:id="1"/>
      <w:r>
        <w:rPr>
          <w:rFonts w:ascii="Georgia" w:eastAsia="Georgia" w:hAnsi="Georgia" w:cs="Georgia"/>
          <w:b/>
          <w:i/>
          <w:color w:val="121212"/>
          <w:sz w:val="32"/>
          <w:szCs w:val="32"/>
        </w:rPr>
        <w:t>Net Neutrality Has Officially Been Repealed. Here’s How That Could Affect You.</w:t>
      </w:r>
    </w:p>
    <w:p w:rsidR="00B13A45" w:rsidRDefault="002A10E5">
      <w:pPr>
        <w:spacing w:after="460" w:line="240" w:lineRule="auto"/>
        <w:contextualSpacing w:val="0"/>
        <w:rPr>
          <w:sz w:val="26"/>
          <w:szCs w:val="26"/>
        </w:rPr>
      </w:pPr>
      <w:r>
        <w:rPr>
          <w:b/>
        </w:rPr>
        <w:t>By Keith Collins (</w:t>
      </w:r>
      <w:proofErr w:type="spellStart"/>
      <w:r>
        <w:rPr>
          <w:b/>
        </w:rPr>
        <w:t>nytimes</w:t>
      </w:r>
      <w:proofErr w:type="spellEnd"/>
      <w:r>
        <w:rPr>
          <w:b/>
        </w:rPr>
        <w:t xml:space="preserve">)     </w:t>
      </w:r>
      <w:r>
        <w:t>June 11, 2018</w:t>
      </w:r>
    </w:p>
    <w:p w:rsidR="00B13A45" w:rsidRDefault="002A10E5">
      <w:pPr>
        <w:contextualSpacing w:val="0"/>
        <w:rPr>
          <w:rFonts w:ascii="Georgia" w:eastAsia="Georgia" w:hAnsi="Georgia" w:cs="Georgia"/>
        </w:rPr>
      </w:pPr>
      <w:r>
        <w:rPr>
          <w:rFonts w:ascii="Georgia" w:eastAsia="Georgia" w:hAnsi="Georgia" w:cs="Georgia"/>
        </w:rPr>
        <w:t xml:space="preserve">It’s official. The Federal Communications Commission’s repeal of </w:t>
      </w:r>
      <w:hyperlink r:id="rId14">
        <w:r>
          <w:rPr>
            <w:rFonts w:ascii="Georgia" w:eastAsia="Georgia" w:hAnsi="Georgia" w:cs="Georgia"/>
            <w:color w:val="326891"/>
            <w:u w:val="single"/>
          </w:rPr>
          <w:t>net neutrality</w:t>
        </w:r>
      </w:hyperlink>
      <w:r>
        <w:rPr>
          <w:rFonts w:ascii="Georgia" w:eastAsia="Georgia" w:hAnsi="Georgia" w:cs="Georgia"/>
        </w:rPr>
        <w:t xml:space="preserve"> rules, which had required internet service providers to offer equal access to all web content, took effect on Monday.</w:t>
      </w:r>
    </w:p>
    <w:p w:rsidR="00B13A45" w:rsidRDefault="002A10E5">
      <w:pPr>
        <w:contextualSpacing w:val="0"/>
        <w:rPr>
          <w:rFonts w:ascii="Georgia" w:eastAsia="Georgia" w:hAnsi="Georgia" w:cs="Georgia"/>
        </w:rPr>
      </w:pPr>
      <w:proofErr w:type="gramStart"/>
      <w:r>
        <w:rPr>
          <w:rFonts w:ascii="Georgia" w:eastAsia="Georgia" w:hAnsi="Georgia" w:cs="Georgia"/>
        </w:rPr>
        <w:t>The rules, enacted by the administration of President Barack Obama in 2015, prohibited intern</w:t>
      </w:r>
      <w:r>
        <w:rPr>
          <w:rFonts w:ascii="Georgia" w:eastAsia="Georgia" w:hAnsi="Georgia" w:cs="Georgia"/>
        </w:rPr>
        <w:t>et providers from charging more for certain content or from giving preferential treatment to certain websites.</w:t>
      </w:r>
      <w:proofErr w:type="gramEnd"/>
    </w:p>
    <w:p w:rsidR="00B13A45" w:rsidRDefault="002A10E5">
      <w:pPr>
        <w:contextualSpacing w:val="0"/>
        <w:rPr>
          <w:rFonts w:ascii="Georgia" w:eastAsia="Georgia" w:hAnsi="Georgia" w:cs="Georgia"/>
        </w:rPr>
      </w:pPr>
      <w:r>
        <w:rPr>
          <w:rFonts w:ascii="Georgia" w:eastAsia="Georgia" w:hAnsi="Georgia" w:cs="Georgia"/>
        </w:rPr>
        <w:t xml:space="preserve">After the commission voted to repeal the rules in December, it faced a public outcry, </w:t>
      </w:r>
      <w:hyperlink r:id="rId15">
        <w:r>
          <w:rPr>
            <w:rFonts w:ascii="Georgia" w:eastAsia="Georgia" w:hAnsi="Georgia" w:cs="Georgia"/>
            <w:color w:val="326891"/>
            <w:u w:val="single"/>
          </w:rPr>
          <w:t>legal challenges</w:t>
        </w:r>
      </w:hyperlink>
      <w:r>
        <w:rPr>
          <w:rFonts w:ascii="Georgia" w:eastAsia="Georgia" w:hAnsi="Georgia" w:cs="Georgia"/>
        </w:rPr>
        <w:t xml:space="preserve"> from state attorneys general and public interest groups, and a push by Democratic lawmakers to </w:t>
      </w:r>
      <w:hyperlink r:id="rId16">
        <w:r>
          <w:rPr>
            <w:rFonts w:ascii="Georgia" w:eastAsia="Georgia" w:hAnsi="Georgia" w:cs="Georgia"/>
            <w:color w:val="326891"/>
            <w:u w:val="single"/>
          </w:rPr>
          <w:t>overturn the decision</w:t>
        </w:r>
      </w:hyperlink>
      <w:r>
        <w:rPr>
          <w:rFonts w:ascii="Georgia" w:eastAsia="Georgia" w:hAnsi="Georgia" w:cs="Georgia"/>
        </w:rPr>
        <w:t xml:space="preserve">. The opponents argued that the repeal would open the door </w:t>
      </w:r>
      <w:r>
        <w:rPr>
          <w:rFonts w:ascii="Georgia" w:eastAsia="Georgia" w:hAnsi="Georgia" w:cs="Georgia"/>
        </w:rPr>
        <w:t>for service providers to censor content online or charge additional fees for better service — something that could hurt small companies — and several states have taken steps to impose the rules on a local level.</w:t>
      </w:r>
    </w:p>
    <w:p w:rsidR="00B13A45" w:rsidRDefault="002A10E5">
      <w:pPr>
        <w:contextualSpacing w:val="0"/>
        <w:rPr>
          <w:rFonts w:ascii="Georgia" w:eastAsia="Georgia" w:hAnsi="Georgia" w:cs="Georgia"/>
          <w:i/>
        </w:rPr>
      </w:pPr>
      <w:r>
        <w:rPr>
          <w:rFonts w:ascii="Georgia" w:eastAsia="Georgia" w:hAnsi="Georgia" w:cs="Georgia"/>
        </w:rPr>
        <w:t xml:space="preserve">Still, the repeal was a big win for </w:t>
      </w:r>
      <w:proofErr w:type="spellStart"/>
      <w:r>
        <w:rPr>
          <w:rFonts w:ascii="Georgia" w:eastAsia="Georgia" w:hAnsi="Georgia" w:cs="Georgia"/>
        </w:rPr>
        <w:t>Ajit</w:t>
      </w:r>
      <w:proofErr w:type="spellEnd"/>
      <w:r>
        <w:rPr>
          <w:rFonts w:ascii="Georgia" w:eastAsia="Georgia" w:hAnsi="Georgia" w:cs="Georgia"/>
        </w:rPr>
        <w:t xml:space="preserve"> </w:t>
      </w:r>
      <w:proofErr w:type="spellStart"/>
      <w:r>
        <w:rPr>
          <w:rFonts w:ascii="Georgia" w:eastAsia="Georgia" w:hAnsi="Georgia" w:cs="Georgia"/>
        </w:rPr>
        <w:t>Pai</w:t>
      </w:r>
      <w:proofErr w:type="spellEnd"/>
      <w:r>
        <w:rPr>
          <w:rFonts w:ascii="Georgia" w:eastAsia="Georgia" w:hAnsi="Georgia" w:cs="Georgia"/>
        </w:rPr>
        <w:t xml:space="preserve">, the F.C.C.’s chairman, who has long opposed the regulations, saying they impeded innovation. He </w:t>
      </w:r>
      <w:hyperlink r:id="rId17">
        <w:r>
          <w:rPr>
            <w:rFonts w:ascii="Georgia" w:eastAsia="Georgia" w:hAnsi="Georgia" w:cs="Georgia"/>
            <w:color w:val="326891"/>
            <w:u w:val="single"/>
          </w:rPr>
          <w:t>once said</w:t>
        </w:r>
      </w:hyperlink>
      <w:r>
        <w:rPr>
          <w:rFonts w:ascii="Georgia" w:eastAsia="Georgia" w:hAnsi="Georgia" w:cs="Georgia"/>
        </w:rPr>
        <w:t xml:space="preserve"> they were based on “hypothetical harms and </w:t>
      </w:r>
      <w:r>
        <w:rPr>
          <w:rFonts w:ascii="Georgia" w:eastAsia="Georgia" w:hAnsi="Georgia" w:cs="Georgia"/>
        </w:rPr>
        <w:t>hysterical prophecies of doom.”</w:t>
      </w:r>
    </w:p>
    <w:p w:rsidR="00B13A45" w:rsidRDefault="00B13A45">
      <w:pPr>
        <w:contextualSpacing w:val="0"/>
        <w:rPr>
          <w:rFonts w:ascii="Georgia" w:eastAsia="Georgia" w:hAnsi="Georgia" w:cs="Georgia"/>
          <w:b/>
          <w:color w:val="121212"/>
          <w:sz w:val="34"/>
          <w:szCs w:val="34"/>
        </w:rPr>
      </w:pPr>
    </w:p>
    <w:p w:rsidR="00B13A45" w:rsidRDefault="002A10E5">
      <w:pPr>
        <w:contextualSpacing w:val="0"/>
        <w:rPr>
          <w:rFonts w:ascii="Georgia" w:eastAsia="Georgia" w:hAnsi="Georgia" w:cs="Georgia"/>
          <w:b/>
          <w:color w:val="121212"/>
          <w:sz w:val="34"/>
          <w:szCs w:val="34"/>
        </w:rPr>
      </w:pPr>
      <w:r>
        <w:rPr>
          <w:rFonts w:ascii="Georgia" w:eastAsia="Georgia" w:hAnsi="Georgia" w:cs="Georgia"/>
          <w:b/>
          <w:color w:val="121212"/>
          <w:sz w:val="34"/>
          <w:szCs w:val="34"/>
        </w:rPr>
        <w:t>What’s everyone worried about?</w:t>
      </w:r>
    </w:p>
    <w:p w:rsidR="00B13A45" w:rsidRDefault="002A10E5">
      <w:pPr>
        <w:contextualSpacing w:val="0"/>
        <w:rPr>
          <w:rFonts w:ascii="Georgia" w:eastAsia="Georgia" w:hAnsi="Georgia" w:cs="Georgia"/>
        </w:rPr>
      </w:pPr>
      <w:r>
        <w:rPr>
          <w:rFonts w:ascii="Georgia" w:eastAsia="Georgia" w:hAnsi="Georgia" w:cs="Georgia"/>
        </w:rPr>
        <w:t>Many consumer advocates argued that once the rules were scrapped, broadband providers would begin selling the internet in bundles, not unlike cable television packages. Want access to Facebook and Twitter? Under a bundling system, getting on those sites co</w:t>
      </w:r>
      <w:r>
        <w:rPr>
          <w:rFonts w:ascii="Georgia" w:eastAsia="Georgia" w:hAnsi="Georgia" w:cs="Georgia"/>
        </w:rPr>
        <w:t>uld require paying for a premium social media package.</w:t>
      </w:r>
    </w:p>
    <w:p w:rsidR="00B13A45" w:rsidRDefault="002A10E5">
      <w:pPr>
        <w:contextualSpacing w:val="0"/>
        <w:rPr>
          <w:rFonts w:ascii="Georgia" w:eastAsia="Georgia" w:hAnsi="Georgia" w:cs="Georgia"/>
        </w:rPr>
      </w:pPr>
      <w:r>
        <w:rPr>
          <w:rFonts w:ascii="Georgia" w:eastAsia="Georgia" w:hAnsi="Georgia" w:cs="Georgia"/>
        </w:rPr>
        <w:t xml:space="preserve">Another major concern is that consumers could suffer from </w:t>
      </w:r>
      <w:hyperlink r:id="rId18">
        <w:r>
          <w:rPr>
            <w:rFonts w:ascii="Georgia" w:eastAsia="Georgia" w:hAnsi="Georgia" w:cs="Georgia"/>
            <w:color w:val="326891"/>
            <w:u w:val="single"/>
          </w:rPr>
          <w:t>pay-to-play deals</w:t>
        </w:r>
      </w:hyperlink>
      <w:r>
        <w:rPr>
          <w:rFonts w:ascii="Georgia" w:eastAsia="Georgia" w:hAnsi="Georgia" w:cs="Georgia"/>
        </w:rPr>
        <w:t>. Without rules prohibit</w:t>
      </w:r>
      <w:r>
        <w:rPr>
          <w:rFonts w:ascii="Georgia" w:eastAsia="Georgia" w:hAnsi="Georgia" w:cs="Georgia"/>
        </w:rPr>
        <w:t>ing paid prioritization, a fast lane could be occupied by big internet and media companies, as well as affluent households, while everyone else would be left in the slow lane.</w:t>
      </w:r>
    </w:p>
    <w:p w:rsidR="00B13A45" w:rsidRDefault="002A10E5">
      <w:pPr>
        <w:contextualSpacing w:val="0"/>
      </w:pPr>
      <w:r>
        <w:rPr>
          <w:rFonts w:ascii="Georgia" w:eastAsia="Georgia" w:hAnsi="Georgia" w:cs="Georgia"/>
        </w:rPr>
        <w:t xml:space="preserve">Some </w:t>
      </w:r>
      <w:hyperlink r:id="rId19">
        <w:r>
          <w:rPr>
            <w:rFonts w:ascii="Georgia" w:eastAsia="Georgia" w:hAnsi="Georgia" w:cs="Georgia"/>
            <w:color w:val="326891"/>
            <w:u w:val="single"/>
          </w:rPr>
          <w:t>small-business owners are worried</w:t>
        </w:r>
      </w:hyperlink>
      <w:r>
        <w:rPr>
          <w:rFonts w:ascii="Georgia" w:eastAsia="Georgia" w:hAnsi="Georgia" w:cs="Georgia"/>
        </w:rPr>
        <w:t>, too, that industry giants could pay to get an edge and leave them on an unfair playing field.</w:t>
      </w:r>
    </w:p>
    <w:p w:rsidR="00B13A45" w:rsidRDefault="00B13A45">
      <w:pPr>
        <w:contextualSpacing w:val="0"/>
        <w:rPr>
          <w:rFonts w:ascii="Georgia" w:eastAsia="Georgia" w:hAnsi="Georgia" w:cs="Georgia"/>
          <w:color w:val="999999"/>
        </w:rPr>
      </w:pPr>
    </w:p>
    <w:p w:rsidR="00B13A45" w:rsidRDefault="002A10E5">
      <w:pPr>
        <w:contextualSpacing w:val="0"/>
        <w:rPr>
          <w:rFonts w:ascii="Georgia" w:eastAsia="Georgia" w:hAnsi="Georgia" w:cs="Georgia"/>
        </w:rPr>
      </w:pPr>
      <w:r>
        <w:rPr>
          <w:rFonts w:ascii="Georgia" w:eastAsia="Georgia" w:hAnsi="Georgia" w:cs="Georgia"/>
        </w:rPr>
        <w:t>E-commerce start-ups have feared that they could end up on the losing end of paid prioritization, wit</w:t>
      </w:r>
      <w:r>
        <w:rPr>
          <w:rFonts w:ascii="Georgia" w:eastAsia="Georgia" w:hAnsi="Georgia" w:cs="Georgia"/>
        </w:rPr>
        <w:t xml:space="preserve">h their websites and services loading more slowly than those run by internet behemoths. Remote workers of all kinds, including freelancers and franchisees in the </w:t>
      </w:r>
      <w:hyperlink r:id="rId20">
        <w:r>
          <w:rPr>
            <w:rFonts w:ascii="Georgia" w:eastAsia="Georgia" w:hAnsi="Georgia" w:cs="Georgia"/>
            <w:color w:val="326891"/>
            <w:u w:val="single"/>
          </w:rPr>
          <w:t>so-called gig economy</w:t>
        </w:r>
      </w:hyperlink>
      <w:r>
        <w:rPr>
          <w:rFonts w:ascii="Georgia" w:eastAsia="Georgia" w:hAnsi="Georgia" w:cs="Georgia"/>
        </w:rPr>
        <w:t>, could similarly face higher costs to do their jobs from home.</w:t>
      </w:r>
    </w:p>
    <w:p w:rsidR="00B13A45" w:rsidRDefault="002A10E5">
      <w:pPr>
        <w:spacing w:after="140"/>
        <w:contextualSpacing w:val="0"/>
        <w:jc w:val="center"/>
        <w:rPr>
          <w:color w:val="CCCCCC"/>
        </w:rPr>
      </w:pPr>
      <w:r>
        <w:rPr>
          <w:color w:val="CCCCCC"/>
        </w:rPr>
        <w:t>ADVERTISEMENT</w:t>
      </w:r>
    </w:p>
    <w:p w:rsidR="00B13A45" w:rsidRDefault="002A10E5">
      <w:pPr>
        <w:contextualSpacing w:val="0"/>
        <w:rPr>
          <w:rFonts w:ascii="Georgia" w:eastAsia="Georgia" w:hAnsi="Georgia" w:cs="Georgia"/>
        </w:rPr>
      </w:pPr>
      <w:r>
        <w:rPr>
          <w:rFonts w:ascii="Georgia" w:eastAsia="Georgia" w:hAnsi="Georgia" w:cs="Georgia"/>
        </w:rPr>
        <w:lastRenderedPageBreak/>
        <w:t xml:space="preserve">“Internet service providers now have the power to block websites, throttle services and censor online content,” </w:t>
      </w:r>
      <w:hyperlink r:id="rId21">
        <w:r>
          <w:rPr>
            <w:rFonts w:ascii="Georgia" w:eastAsia="Georgia" w:hAnsi="Georgia" w:cs="Georgia"/>
            <w:color w:val="326891"/>
            <w:u w:val="single"/>
          </w:rPr>
          <w:t xml:space="preserve">Jessica </w:t>
        </w:r>
        <w:proofErr w:type="spellStart"/>
        <w:r>
          <w:rPr>
            <w:rFonts w:ascii="Georgia" w:eastAsia="Georgia" w:hAnsi="Georgia" w:cs="Georgia"/>
            <w:color w:val="326891"/>
            <w:u w:val="single"/>
          </w:rPr>
          <w:t>Rosenworcel</w:t>
        </w:r>
        <w:proofErr w:type="spellEnd"/>
      </w:hyperlink>
      <w:r>
        <w:rPr>
          <w:rFonts w:ascii="Georgia" w:eastAsia="Georgia" w:hAnsi="Georgia" w:cs="Georgia"/>
        </w:rPr>
        <w:t>, a Democratic member of the commission who voted against the repeal, said in an emailed statement Monday. “They will have the right to discriminate and favor the internet traffic of those companies with whom they have pay-for-play a</w:t>
      </w:r>
      <w:r>
        <w:rPr>
          <w:rFonts w:ascii="Georgia" w:eastAsia="Georgia" w:hAnsi="Georgia" w:cs="Georgia"/>
        </w:rPr>
        <w:t>rrangements and the right to consign all others to a slow and bumpy road.”</w:t>
      </w:r>
    </w:p>
    <w:p w:rsidR="00B13A45" w:rsidRDefault="002A10E5">
      <w:pPr>
        <w:pStyle w:val="Heading2"/>
        <w:keepNext w:val="0"/>
        <w:keepLines w:val="0"/>
        <w:spacing w:before="520" w:after="80"/>
        <w:contextualSpacing w:val="0"/>
        <w:rPr>
          <w:rFonts w:ascii="Georgia" w:eastAsia="Georgia" w:hAnsi="Georgia" w:cs="Georgia"/>
          <w:b/>
          <w:color w:val="121212"/>
          <w:sz w:val="34"/>
          <w:szCs w:val="34"/>
        </w:rPr>
      </w:pPr>
      <w:bookmarkStart w:id="2" w:name="_l5v2hrif9j7" w:colFirst="0" w:colLast="0"/>
      <w:bookmarkEnd w:id="2"/>
      <w:r>
        <w:rPr>
          <w:rFonts w:ascii="Georgia" w:eastAsia="Georgia" w:hAnsi="Georgia" w:cs="Georgia"/>
          <w:b/>
          <w:color w:val="121212"/>
          <w:sz w:val="34"/>
          <w:szCs w:val="34"/>
        </w:rPr>
        <w:t>Why it may not matter to you</w:t>
      </w:r>
    </w:p>
    <w:p w:rsidR="00B13A45" w:rsidRDefault="002A10E5">
      <w:pPr>
        <w:contextualSpacing w:val="0"/>
        <w:rPr>
          <w:rFonts w:ascii="Georgia" w:eastAsia="Georgia" w:hAnsi="Georgia" w:cs="Georgia"/>
        </w:rPr>
      </w:pPr>
      <w:r>
        <w:rPr>
          <w:rFonts w:ascii="Georgia" w:eastAsia="Georgia" w:hAnsi="Georgia" w:cs="Georgia"/>
        </w:rPr>
        <w:t xml:space="preserve">Several states have taken measures to ensure the rules stay in effect. For example, in March, Gov. Jay Inslee of Washington, a Democrat, </w:t>
      </w:r>
      <w:hyperlink r:id="rId22">
        <w:r>
          <w:rPr>
            <w:rFonts w:ascii="Georgia" w:eastAsia="Georgia" w:hAnsi="Georgia" w:cs="Georgia"/>
            <w:color w:val="326891"/>
            <w:u w:val="single"/>
          </w:rPr>
          <w:t xml:space="preserve">signed </w:t>
        </w:r>
        <w:proofErr w:type="gramStart"/>
        <w:r>
          <w:rPr>
            <w:rFonts w:ascii="Georgia" w:eastAsia="Georgia" w:hAnsi="Georgia" w:cs="Georgia"/>
            <w:color w:val="326891"/>
            <w:u w:val="single"/>
          </w:rPr>
          <w:t>a  law</w:t>
        </w:r>
        <w:proofErr w:type="gramEnd"/>
      </w:hyperlink>
      <w:r>
        <w:rPr>
          <w:rFonts w:ascii="Georgia" w:eastAsia="Georgia" w:hAnsi="Georgia" w:cs="Georgia"/>
        </w:rPr>
        <w:t xml:space="preserve"> that effectively replaced the federal rules. Others, including the governors of Montana and New York, </w:t>
      </w:r>
      <w:hyperlink r:id="rId23">
        <w:r>
          <w:rPr>
            <w:rFonts w:ascii="Georgia" w:eastAsia="Georgia" w:hAnsi="Georgia" w:cs="Georgia"/>
            <w:color w:val="326891"/>
            <w:u w:val="single"/>
          </w:rPr>
          <w:t>used executive orders</w:t>
        </w:r>
      </w:hyperlink>
      <w:r>
        <w:rPr>
          <w:rFonts w:ascii="Georgia" w:eastAsia="Georgia" w:hAnsi="Georgia" w:cs="Georgia"/>
        </w:rPr>
        <w:t xml:space="preserve"> to force net neutrality.</w:t>
      </w:r>
    </w:p>
    <w:p w:rsidR="00B13A45" w:rsidRDefault="002A10E5">
      <w:pPr>
        <w:contextualSpacing w:val="0"/>
        <w:rPr>
          <w:rFonts w:ascii="Georgia" w:eastAsia="Georgia" w:hAnsi="Georgia" w:cs="Georgia"/>
        </w:rPr>
      </w:pPr>
      <w:r>
        <w:rPr>
          <w:rFonts w:ascii="Georgia" w:eastAsia="Georgia" w:hAnsi="Georgia" w:cs="Georgia"/>
        </w:rPr>
        <w:t xml:space="preserve">As of late May, </w:t>
      </w:r>
      <w:hyperlink r:id="rId24">
        <w:r>
          <w:rPr>
            <w:rFonts w:ascii="Georgia" w:eastAsia="Georgia" w:hAnsi="Georgia" w:cs="Georgia"/>
            <w:color w:val="326891"/>
            <w:u w:val="single"/>
          </w:rPr>
          <w:t>29 state legislatures</w:t>
        </w:r>
      </w:hyperlink>
      <w:r>
        <w:rPr>
          <w:rFonts w:ascii="Georgia" w:eastAsia="Georgia" w:hAnsi="Georgia" w:cs="Georgia"/>
        </w:rPr>
        <w:t xml:space="preserve"> had introduced bills meant to ensure net neutrality, according to the National Conference of State Legislatures.</w:t>
      </w:r>
    </w:p>
    <w:p w:rsidR="00B13A45" w:rsidRDefault="002A10E5">
      <w:pPr>
        <w:contextualSpacing w:val="0"/>
        <w:rPr>
          <w:rFonts w:ascii="Georgia" w:eastAsia="Georgia" w:hAnsi="Georgia" w:cs="Georgia"/>
        </w:rPr>
      </w:pPr>
      <w:r>
        <w:rPr>
          <w:rFonts w:ascii="Georgia" w:eastAsia="Georgia" w:hAnsi="Georgia" w:cs="Georgia"/>
        </w:rPr>
        <w:t>Still, several of these measures have failed, some are still pending, and not every state has taken such actions.</w:t>
      </w:r>
    </w:p>
    <w:p w:rsidR="00B13A45" w:rsidRDefault="002A10E5">
      <w:pPr>
        <w:pStyle w:val="Heading2"/>
        <w:keepNext w:val="0"/>
        <w:keepLines w:val="0"/>
        <w:spacing w:before="520" w:after="80"/>
        <w:contextualSpacing w:val="0"/>
        <w:rPr>
          <w:rFonts w:ascii="Georgia" w:eastAsia="Georgia" w:hAnsi="Georgia" w:cs="Georgia"/>
          <w:b/>
          <w:color w:val="121212"/>
          <w:sz w:val="34"/>
          <w:szCs w:val="34"/>
        </w:rPr>
      </w:pPr>
      <w:bookmarkStart w:id="3" w:name="_g70wg1975thk" w:colFirst="0" w:colLast="0"/>
      <w:bookmarkEnd w:id="3"/>
      <w:r>
        <w:rPr>
          <w:rFonts w:ascii="Georgia" w:eastAsia="Georgia" w:hAnsi="Georgia" w:cs="Georgia"/>
          <w:b/>
          <w:color w:val="121212"/>
          <w:sz w:val="34"/>
          <w:szCs w:val="34"/>
        </w:rPr>
        <w:t>The argument against the rules</w:t>
      </w:r>
    </w:p>
    <w:p w:rsidR="00B13A45" w:rsidRDefault="002A10E5">
      <w:pPr>
        <w:contextualSpacing w:val="0"/>
        <w:rPr>
          <w:rFonts w:ascii="Georgia" w:eastAsia="Georgia" w:hAnsi="Georgia" w:cs="Georgia"/>
        </w:rPr>
      </w:pPr>
      <w:r>
        <w:rPr>
          <w:rFonts w:ascii="Georgia" w:eastAsia="Georgia" w:hAnsi="Georgia" w:cs="Georgia"/>
        </w:rPr>
        <w:t xml:space="preserve">The F.C.C. said it had repealed the rules because they restrained broadband providers like Verizon and Comcast from experimenting with new business models and investing in new technology. Its chairman has </w:t>
      </w:r>
      <w:hyperlink r:id="rId25">
        <w:r>
          <w:rPr>
            <w:rFonts w:ascii="Georgia" w:eastAsia="Georgia" w:hAnsi="Georgia" w:cs="Georgia"/>
            <w:color w:val="326891"/>
            <w:u w:val="single"/>
          </w:rPr>
          <w:t>long argued against the rules</w:t>
        </w:r>
      </w:hyperlink>
      <w:r>
        <w:rPr>
          <w:rFonts w:ascii="Georgia" w:eastAsia="Georgia" w:hAnsi="Georgia" w:cs="Georgia"/>
        </w:rPr>
        <w:t>, pointing out that before they were put into effect in 2015, service providers had not engaged in any of the practices the rules prohibited.</w:t>
      </w:r>
    </w:p>
    <w:p w:rsidR="00B13A45" w:rsidRDefault="002A10E5">
      <w:pPr>
        <w:contextualSpacing w:val="0"/>
        <w:rPr>
          <w:rFonts w:ascii="Georgia" w:eastAsia="Georgia" w:hAnsi="Georgia" w:cs="Georgia"/>
        </w:rPr>
      </w:pPr>
      <w:r>
        <w:rPr>
          <w:rFonts w:ascii="Georgia" w:eastAsia="Georgia" w:hAnsi="Georgia" w:cs="Georgia"/>
        </w:rPr>
        <w:t>“America’s internet economy became the</w:t>
      </w:r>
      <w:r>
        <w:rPr>
          <w:rFonts w:ascii="Georgia" w:eastAsia="Georgia" w:hAnsi="Georgia" w:cs="Georgia"/>
        </w:rPr>
        <w:t xml:space="preserve"> envy of the world thanks to a market-based approach that began in the mid-1990s,” Mr. </w:t>
      </w:r>
      <w:proofErr w:type="spellStart"/>
      <w:r>
        <w:rPr>
          <w:rFonts w:ascii="Georgia" w:eastAsia="Georgia" w:hAnsi="Georgia" w:cs="Georgia"/>
        </w:rPr>
        <w:t>Pai</w:t>
      </w:r>
      <w:proofErr w:type="spellEnd"/>
      <w:r>
        <w:rPr>
          <w:rFonts w:ascii="Georgia" w:eastAsia="Georgia" w:hAnsi="Georgia" w:cs="Georgia"/>
        </w:rPr>
        <w:t xml:space="preserve"> said in a </w:t>
      </w:r>
      <w:hyperlink r:id="rId26">
        <w:r>
          <w:rPr>
            <w:rFonts w:ascii="Georgia" w:eastAsia="Georgia" w:hAnsi="Georgia" w:cs="Georgia"/>
            <w:color w:val="326891"/>
            <w:u w:val="single"/>
          </w:rPr>
          <w:t>speech at the Mobile World Congress</w:t>
        </w:r>
      </w:hyperlink>
      <w:r>
        <w:rPr>
          <w:rFonts w:ascii="Georgia" w:eastAsia="Georgia" w:hAnsi="Georgia" w:cs="Georgia"/>
        </w:rPr>
        <w:t xml:space="preserve"> in February.</w:t>
      </w:r>
    </w:p>
    <w:p w:rsidR="00B13A45" w:rsidRDefault="002A10E5">
      <w:pPr>
        <w:contextualSpacing w:val="0"/>
        <w:rPr>
          <w:rFonts w:ascii="Georgia" w:eastAsia="Georgia" w:hAnsi="Georgia" w:cs="Georgia"/>
        </w:rPr>
      </w:pPr>
      <w:r>
        <w:rPr>
          <w:rFonts w:ascii="Georgia" w:eastAsia="Georgia" w:hAnsi="Georgia" w:cs="Georgia"/>
        </w:rPr>
        <w:t>“The United Sta</w:t>
      </w:r>
      <w:r>
        <w:rPr>
          <w:rFonts w:ascii="Georgia" w:eastAsia="Georgia" w:hAnsi="Georgia" w:cs="Georgia"/>
        </w:rPr>
        <w:t>tes is simply making a shift from pre-emptive regulation, which foolishly presumes that every last wireless company is an anti-competitive monopolist, to targeted enforcement based on actual market failure or anti-competitive conduct,” he said.</w:t>
      </w:r>
    </w:p>
    <w:p w:rsidR="00B13A45" w:rsidRDefault="00B13A45">
      <w:pPr>
        <w:spacing w:after="140"/>
        <w:contextualSpacing w:val="0"/>
        <w:jc w:val="center"/>
        <w:rPr>
          <w:color w:val="CCCCCC"/>
        </w:rPr>
      </w:pPr>
    </w:p>
    <w:p w:rsidR="00B13A45" w:rsidRDefault="002A10E5">
      <w:pPr>
        <w:contextualSpacing w:val="0"/>
        <w:rPr>
          <w:rFonts w:ascii="Georgia" w:eastAsia="Georgia" w:hAnsi="Georgia" w:cs="Georgia"/>
        </w:rPr>
      </w:pPr>
      <w:r>
        <w:rPr>
          <w:rFonts w:ascii="Georgia" w:eastAsia="Georgia" w:hAnsi="Georgia" w:cs="Georgia"/>
        </w:rPr>
        <w:t>In Monday’</w:t>
      </w:r>
      <w:r>
        <w:rPr>
          <w:rFonts w:ascii="Georgia" w:eastAsia="Georgia" w:hAnsi="Georgia" w:cs="Georgia"/>
        </w:rPr>
        <w:t xml:space="preserve">s </w:t>
      </w:r>
      <w:hyperlink r:id="rId27">
        <w:r>
          <w:rPr>
            <w:rFonts w:ascii="Georgia" w:eastAsia="Georgia" w:hAnsi="Georgia" w:cs="Georgia"/>
            <w:color w:val="326891"/>
            <w:u w:val="single"/>
          </w:rPr>
          <w:t>op-ed</w:t>
        </w:r>
      </w:hyperlink>
      <w:r>
        <w:rPr>
          <w:rFonts w:ascii="Georgia" w:eastAsia="Georgia" w:hAnsi="Georgia" w:cs="Georgia"/>
        </w:rPr>
        <w:t xml:space="preserve">, he repeated his argument that the internet thrived without net neutrality rules in place for most of its existence. “President Clinton and a </w:t>
      </w:r>
      <w:r>
        <w:rPr>
          <w:rFonts w:ascii="Georgia" w:eastAsia="Georgia" w:hAnsi="Georgia" w:cs="Georgia"/>
        </w:rPr>
        <w:t>Republican Congress agreed on a light-touch framework to regulating the internet. Under that approach, the internet was open and free. Network investment topped $1.5 trillion,” he wrote.</w:t>
      </w:r>
    </w:p>
    <w:p w:rsidR="00B13A45" w:rsidRDefault="002A10E5">
      <w:pPr>
        <w:contextualSpacing w:val="0"/>
      </w:pPr>
      <w:r>
        <w:rPr>
          <w:rFonts w:ascii="Georgia" w:eastAsia="Georgia" w:hAnsi="Georgia" w:cs="Georgia"/>
        </w:rPr>
        <w:t>Several internet providers made public pledges that they would not bl</w:t>
      </w:r>
      <w:r>
        <w:rPr>
          <w:rFonts w:ascii="Georgia" w:eastAsia="Georgia" w:hAnsi="Georgia" w:cs="Georgia"/>
        </w:rPr>
        <w:t>ock or throttle sites once the rules were repealed. The companies argued that Title II gave the F.C.C. too much control over their business, and that the regulations made it hard to expand their networks.</w:t>
      </w:r>
    </w:p>
    <w:sectPr w:rsidR="00B13A45">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0E5">
      <w:pPr>
        <w:spacing w:line="240" w:lineRule="auto"/>
      </w:pPr>
      <w:r>
        <w:separator/>
      </w:r>
    </w:p>
  </w:endnote>
  <w:endnote w:type="continuationSeparator" w:id="0">
    <w:p w:rsidR="00000000" w:rsidRDefault="002A1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5" w:rsidRDefault="00B13A45">
    <w:pPr>
      <w:contextualSpacing w:val="0"/>
    </w:pPr>
  </w:p>
  <w:p w:rsidR="00B13A45" w:rsidRDefault="00B13A45">
    <w:pPr>
      <w:bidi/>
      <w:contextualSpacing w:val="0"/>
    </w:pPr>
  </w:p>
  <w:p w:rsidR="00B13A45" w:rsidRDefault="00B13A45">
    <w:pPr>
      <w:bidi/>
      <w:contextualSpacing w:val="0"/>
    </w:pPr>
  </w:p>
  <w:p w:rsidR="00B13A45" w:rsidRDefault="00B13A45">
    <w:pPr>
      <w:bidi/>
      <w:contextualSpacing w:val="0"/>
    </w:pPr>
  </w:p>
  <w:p w:rsidR="00B13A45" w:rsidRDefault="00B13A45">
    <w:pPr>
      <w:bidi/>
      <w:contextualSpacing w:val="0"/>
    </w:pPr>
  </w:p>
  <w:p w:rsidR="00B13A45" w:rsidRDefault="00B13A45">
    <w:pPr>
      <w:bidi/>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0E5">
      <w:pPr>
        <w:spacing w:line="240" w:lineRule="auto"/>
      </w:pPr>
      <w:r>
        <w:separator/>
      </w:r>
    </w:p>
  </w:footnote>
  <w:footnote w:type="continuationSeparator" w:id="0">
    <w:p w:rsidR="00000000" w:rsidRDefault="002A10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3A45"/>
    <w:rsid w:val="002A10E5"/>
    <w:rsid w:val="00B13A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4.png"/><Relationship Id="rId18" Type="http://schemas.openxmlformats.org/officeDocument/2006/relationships/hyperlink" Target="https://www.nytimes.com/2017/11/21/technology/net-neutrality-repeal-questions.html" TargetMode="External"/><Relationship Id="rId26" Type="http://schemas.openxmlformats.org/officeDocument/2006/relationships/hyperlink" Target="https://www.fcc.gov/document/chairman-pai-remarks-mobile-world-congress" TargetMode="External"/><Relationship Id="rId3" Type="http://schemas.openxmlformats.org/officeDocument/2006/relationships/settings" Target="settings.xml"/><Relationship Id="rId21" Type="http://schemas.openxmlformats.org/officeDocument/2006/relationships/hyperlink" Target="https://t.co/11Io7gbYL8" TargetMode="External"/><Relationship Id="rId7" Type="http://schemas.openxmlformats.org/officeDocument/2006/relationships/footer" Target="footer1.xml"/><Relationship Id="rId12" Type="http://schemas.openxmlformats.org/officeDocument/2006/relationships/image" Target="media/image10.png"/><Relationship Id="rId17" Type="http://schemas.openxmlformats.org/officeDocument/2006/relationships/hyperlink" Target="https://transition.fcc.gov/Daily_Releases/Daily_Business/2017/db0426/DOC-344590A1.pdf" TargetMode="External"/><Relationship Id="rId25" Type="http://schemas.openxmlformats.org/officeDocument/2006/relationships/hyperlink" Target="https://www.nytimes.com/2017/12/13/technology/net-neutrality-fcc-ajit-pai.html" TargetMode="External"/><Relationship Id="rId2" Type="http://schemas.microsoft.com/office/2007/relationships/stylesWithEffects" Target="stylesWithEffects.xml"/><Relationship Id="rId16" Type="http://schemas.openxmlformats.org/officeDocument/2006/relationships/hyperlink" Target="https://www.nytimes.com/2018/05/16/technology/net-neutrality-senate.html?rref=collection%2Ftimestopic%2FNet%20Neutrality&amp;action=click&amp;contentCollection=timestopics&amp;region=stream&amp;module=stream_unit&amp;version=latest&amp;contentPlacement=2&amp;pgtype=collection" TargetMode="External"/><Relationship Id="rId20" Type="http://schemas.openxmlformats.org/officeDocument/2006/relationships/hyperlink" Target="https://www.nytimes.com/2017/11/11/business/economy/call-center-gig-workers.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ncsl.org/research/telecommunications-and-information-technology/net-neutrality-legislation-in-states.aspx" TargetMode="External"/><Relationship Id="rId5" Type="http://schemas.openxmlformats.org/officeDocument/2006/relationships/footnotes" Target="footnotes.xml"/><Relationship Id="rId15" Type="http://schemas.openxmlformats.org/officeDocument/2006/relationships/hyperlink" Target="https://www.nytimes.com/2018/01/16/technology/net-neutrality-lawsuit-attorneys-general.html" TargetMode="External"/><Relationship Id="rId23" Type="http://schemas.openxmlformats.org/officeDocument/2006/relationships/hyperlink" Target="https://www.nytimes.com/2018/01/22/technology/montana-net-neutrality.html?rref=collection%2Ftimestopic%2FNet%20Neutrality&amp;action=click&amp;contentCollection=timestopics&amp;region=stream&amp;module=stream_unit&amp;version=latest&amp;contentPlacement=6&amp;pgtype=collection"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nytimes.com/2017/11/22/business/net-neutrality-small-businesse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ytimes.com/2017/12/14/technology/net-neutrality-repeal-vote.html" TargetMode="External"/><Relationship Id="rId22" Type="http://schemas.openxmlformats.org/officeDocument/2006/relationships/hyperlink" Target="https://www.nytimes.com/2018/03/05/business/net-neutrality-washington-state.html?rref=collection%2Ftimestopic%2FNet%20Neutrality&amp;action=click&amp;contentCollection=timestopics&amp;region=stream&amp;module=stream_unit&amp;version=latest&amp;contentPlacement=4&amp;pgtype=collection" TargetMode="External"/><Relationship Id="rId27" Type="http://schemas.openxmlformats.org/officeDocument/2006/relationships/hyperlink" Target="https://www.cnet.com/news/fcc-chairman-our-job-is-to-protect-a-free-and-open-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cp:lastPrinted>2018-11-08T22:07:00Z</cp:lastPrinted>
  <dcterms:created xsi:type="dcterms:W3CDTF">2018-11-08T22:06:00Z</dcterms:created>
  <dcterms:modified xsi:type="dcterms:W3CDTF">2018-11-08T22:07:00Z</dcterms:modified>
</cp:coreProperties>
</file>