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B2B" w:rsidRDefault="00842B2B" w:rsidP="00842B2B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Spirit Circle Questions </w:t>
      </w:r>
      <w:r>
        <w:rPr>
          <w:rFonts w:ascii="Times New Roman" w:eastAsia="Times New Roman" w:hAnsi="Times New Roman" w:cs="Times New Roman"/>
          <w:sz w:val="24"/>
          <w:szCs w:val="24"/>
        </w:rPr>
        <w:t>– Call to Prayer</w:t>
      </w:r>
    </w:p>
    <w:p w:rsidR="00842B2B" w:rsidRDefault="00842B2B" w:rsidP="00842B2B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842B2B" w:rsidRPr="00842B2B" w:rsidRDefault="00842B2B" w:rsidP="00842B2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42B2B">
        <w:rPr>
          <w:rFonts w:ascii="Times New Roman" w:eastAsia="Times New Roman" w:hAnsi="Times New Roman" w:cs="Times New Roman"/>
          <w:sz w:val="24"/>
          <w:szCs w:val="24"/>
        </w:rPr>
        <w:t>Do you feel more connected to prayer at camp? Why/why not?</w:t>
      </w:r>
    </w:p>
    <w:p w:rsidR="00842B2B" w:rsidRPr="00842B2B" w:rsidRDefault="00842B2B" w:rsidP="00842B2B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42B2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842B2B">
        <w:rPr>
          <w:rFonts w:ascii="Times New Roman" w:eastAsia="Times New Roman" w:hAnsi="Times New Roman" w:cs="Times New Roman"/>
          <w:sz w:val="24"/>
          <w:szCs w:val="24"/>
        </w:rPr>
        <w:t>Barechu</w:t>
      </w:r>
      <w:proofErr w:type="spellEnd"/>
      <w:r w:rsidRPr="00842B2B">
        <w:rPr>
          <w:rFonts w:ascii="Times New Roman" w:eastAsia="Times New Roman" w:hAnsi="Times New Roman" w:cs="Times New Roman"/>
          <w:sz w:val="24"/>
          <w:szCs w:val="24"/>
        </w:rPr>
        <w:t xml:space="preserve"> is the call to prayer during the service. What calls you to prayer?</w:t>
      </w:r>
    </w:p>
    <w:p w:rsidR="00842B2B" w:rsidRDefault="00842B2B" w:rsidP="00842B2B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42B2B" w:rsidRDefault="00842B2B" w:rsidP="00842B2B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Barechu</w:t>
      </w:r>
      <w:proofErr w:type="spellEnd"/>
    </w:p>
    <w:p w:rsidR="00842B2B" w:rsidRPr="00842B2B" w:rsidRDefault="00842B2B" w:rsidP="00842B2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42B2B">
        <w:rPr>
          <w:rFonts w:ascii="Times New Roman" w:eastAsia="Times New Roman" w:hAnsi="Times New Roman" w:cs="Times New Roman"/>
          <w:sz w:val="24"/>
          <w:szCs w:val="24"/>
        </w:rPr>
        <w:t>We cover our eyes during the Shema to focus on ourselves during the prayer. How do you focus and take care of yourself throughout the day?</w:t>
      </w:r>
    </w:p>
    <w:p w:rsidR="00842B2B" w:rsidRDefault="00842B2B" w:rsidP="00842B2B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42B2B" w:rsidRDefault="00842B2B" w:rsidP="00842B2B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Shema</w:t>
      </w:r>
    </w:p>
    <w:p w:rsidR="00842B2B" w:rsidRPr="00842B2B" w:rsidRDefault="00842B2B" w:rsidP="00842B2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42B2B">
        <w:rPr>
          <w:rFonts w:ascii="Times New Roman" w:eastAsia="Times New Roman" w:hAnsi="Times New Roman" w:cs="Times New Roman"/>
          <w:sz w:val="24"/>
          <w:szCs w:val="24"/>
        </w:rPr>
        <w:t xml:space="preserve">A lot of athletes and performers have pre-game/pre-performance rituals. They take time for </w:t>
      </w:r>
      <w:proofErr w:type="spellStart"/>
      <w:r w:rsidRPr="00842B2B">
        <w:rPr>
          <w:rFonts w:ascii="Times New Roman" w:eastAsia="Times New Roman" w:hAnsi="Times New Roman" w:cs="Times New Roman"/>
          <w:sz w:val="24"/>
          <w:szCs w:val="24"/>
        </w:rPr>
        <w:t>self reflection</w:t>
      </w:r>
      <w:proofErr w:type="spellEnd"/>
      <w:r w:rsidRPr="00842B2B">
        <w:rPr>
          <w:rFonts w:ascii="Times New Roman" w:eastAsia="Times New Roman" w:hAnsi="Times New Roman" w:cs="Times New Roman"/>
          <w:sz w:val="24"/>
          <w:szCs w:val="24"/>
        </w:rPr>
        <w:t>. As we say the Amidah, we want you to use this time for self-reflection, to look ahead and to look back, to make sure you are being the best you, you can be.</w:t>
      </w:r>
    </w:p>
    <w:p w:rsidR="00842B2B" w:rsidRDefault="00842B2B" w:rsidP="00842B2B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42B2B" w:rsidRDefault="00842B2B" w:rsidP="00842B2B">
      <w:pPr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Amidah</w:t>
      </w:r>
    </w:p>
    <w:p w:rsidR="00842B2B" w:rsidRPr="00842B2B" w:rsidRDefault="00842B2B" w:rsidP="00842B2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42B2B">
        <w:rPr>
          <w:rFonts w:ascii="Times New Roman" w:eastAsia="Times New Roman" w:hAnsi="Times New Roman" w:cs="Times New Roman"/>
          <w:sz w:val="24"/>
          <w:szCs w:val="24"/>
        </w:rPr>
        <w:t>How does sitting in nature help you or not help you connect to prayer?</w:t>
      </w:r>
    </w:p>
    <w:p w:rsidR="00842B2B" w:rsidRPr="00842B2B" w:rsidRDefault="00842B2B" w:rsidP="00842B2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42B2B">
        <w:rPr>
          <w:rFonts w:ascii="Times New Roman" w:eastAsia="Times New Roman" w:hAnsi="Times New Roman" w:cs="Times New Roman"/>
          <w:sz w:val="24"/>
          <w:szCs w:val="24"/>
        </w:rPr>
        <w:t>How will you use prayer and personal reflection to help you in the competitions today?</w:t>
      </w:r>
    </w:p>
    <w:p w:rsidR="00842B2B" w:rsidRDefault="00842B2B" w:rsidP="00842B2B">
      <w:pPr>
        <w:ind w:left="7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:rsidR="00B56B06" w:rsidRDefault="00B56B06"/>
    <w:sectPr w:rsidR="00B56B0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74405"/>
    <w:multiLevelType w:val="hybridMultilevel"/>
    <w:tmpl w:val="644A0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470B7"/>
    <w:multiLevelType w:val="multilevel"/>
    <w:tmpl w:val="D48A2B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4066D9F"/>
    <w:multiLevelType w:val="hybridMultilevel"/>
    <w:tmpl w:val="DF0A0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2B"/>
    <w:rsid w:val="00842B2B"/>
    <w:rsid w:val="00B5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42B2B"/>
    <w:pPr>
      <w:spacing w:after="0"/>
      <w:contextualSpacing/>
    </w:pPr>
    <w:rPr>
      <w:rFonts w:ascii="Arial" w:eastAsia="Arial" w:hAnsi="Arial" w:cs="Arial"/>
      <w:lang w:val="e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B2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42B2B"/>
    <w:pPr>
      <w:spacing w:after="0"/>
      <w:contextualSpacing/>
    </w:pPr>
    <w:rPr>
      <w:rFonts w:ascii="Arial" w:eastAsia="Arial" w:hAnsi="Arial" w:cs="Arial"/>
      <w:lang w:val="e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B2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Edelglass</dc:creator>
  <cp:lastModifiedBy>Josh Edelglass</cp:lastModifiedBy>
  <cp:revision>1</cp:revision>
  <dcterms:created xsi:type="dcterms:W3CDTF">2018-11-01T21:14:00Z</dcterms:created>
  <dcterms:modified xsi:type="dcterms:W3CDTF">2018-11-01T21:16:00Z</dcterms:modified>
</cp:coreProperties>
</file>