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Date: Tuesday, June 28</w:t>
      </w:r>
    </w:p>
    <w:p w:rsidR="00000000" w:rsidDel="00000000" w:rsidP="00000000" w:rsidRDefault="00000000" w:rsidRPr="00000000">
      <w:pPr>
        <w:contextualSpacing w:val="0"/>
      </w:pPr>
      <w:r w:rsidDel="00000000" w:rsidR="00000000" w:rsidRPr="00000000">
        <w:rPr>
          <w:rtl w:val="0"/>
        </w:rPr>
        <w:t xml:space="preserve">Time: 5:45</w:t>
      </w:r>
    </w:p>
    <w:p w:rsidR="00000000" w:rsidDel="00000000" w:rsidP="00000000" w:rsidRDefault="00000000" w:rsidRPr="00000000">
      <w:pPr>
        <w:contextualSpacing w:val="0"/>
      </w:pPr>
      <w:r w:rsidDel="00000000" w:rsidR="00000000" w:rsidRPr="00000000">
        <w:rPr>
          <w:rtl w:val="0"/>
        </w:rPr>
        <w:t xml:space="preserve">Location: K’far (new to old k’far)</w:t>
      </w:r>
    </w:p>
    <w:p w:rsidR="00000000" w:rsidDel="00000000" w:rsidP="00000000" w:rsidRDefault="00000000" w:rsidRPr="00000000">
      <w:pPr>
        <w:contextualSpacing w:val="0"/>
      </w:pPr>
      <w:r w:rsidDel="00000000" w:rsidR="00000000" w:rsidRPr="00000000">
        <w:rPr>
          <w:rtl w:val="0"/>
        </w:rPr>
        <w:t xml:space="preserve">Rain Location: Zulah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Materials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Ethics of the Mother’s book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Script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Invitations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Dress code: Jammies and jewels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Explain that this is a secret society that has been passed down from Nivonim to Nevonim to Nivonim, etc -- script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“Anoint” them into the Women of the great assembly one at a time (need schtick)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“Evelyn received the wisdom in the Old K’far and handed it down to Olga. And Olga handed it down to Tammy Gelb, and Tammy to Nivonim to Nevonim, to Nivonim, and finally to the Women of the Great Assembly.” They said three things: (something sisterhood), (something about being silly), and (something about living in the moment)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we rebury the book at the end of the kayitz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w:t>
      </w:r>
    </w:p>
    <w:p w:rsidR="00000000" w:rsidDel="00000000" w:rsidP="00000000" w:rsidRDefault="00000000" w:rsidRPr="00000000">
      <w:pPr>
        <w:contextualSpacing w:val="0"/>
      </w:pPr>
      <w:r w:rsidDel="00000000" w:rsidR="00000000" w:rsidRPr="00000000">
        <w:rPr>
          <w:rtl w:val="0"/>
        </w:rPr>
        <w:t xml:space="preserve">Welcome. </w:t>
      </w:r>
    </w:p>
    <w:p w:rsidR="00000000" w:rsidDel="00000000" w:rsidP="00000000" w:rsidRDefault="00000000" w:rsidRPr="00000000">
      <w:pPr>
        <w:contextualSpacing w:val="0"/>
      </w:pPr>
      <w:r w:rsidDel="00000000" w:rsidR="00000000" w:rsidRPr="00000000">
        <w:rPr>
          <w:rtl w:val="0"/>
        </w:rPr>
        <w:t xml:space="preserve">Thank you for joining us today.</w:t>
      </w:r>
    </w:p>
    <w:p w:rsidR="00000000" w:rsidDel="00000000" w:rsidP="00000000" w:rsidRDefault="00000000" w:rsidRPr="00000000">
      <w:pPr>
        <w:contextualSpacing w:val="0"/>
      </w:pPr>
      <w:r w:rsidDel="00000000" w:rsidR="00000000" w:rsidRPr="00000000">
        <w:rPr>
          <w:rtl w:val="0"/>
        </w:rPr>
        <w:t xml:space="preserve">Today you will be initiated into a long lineage of Ramah women throughout history; a lineage that was established even before the trees in the chorshah began to grow.</w:t>
      </w:r>
    </w:p>
    <w:p w:rsidR="00000000" w:rsidDel="00000000" w:rsidP="00000000" w:rsidRDefault="00000000" w:rsidRPr="00000000">
      <w:pPr>
        <w:contextualSpacing w:val="0"/>
      </w:pPr>
      <w:r w:rsidDel="00000000" w:rsidR="00000000" w:rsidRPr="00000000">
        <w:rPr>
          <w:rtl w:val="0"/>
        </w:rPr>
        <w:t xml:space="preserve">Today is the day you become real leaders in Machane Ramah.</w:t>
      </w:r>
    </w:p>
    <w:p w:rsidR="00000000" w:rsidDel="00000000" w:rsidP="00000000" w:rsidRDefault="00000000" w:rsidRPr="00000000">
      <w:pPr>
        <w:contextualSpacing w:val="0"/>
      </w:pPr>
      <w:r w:rsidDel="00000000" w:rsidR="00000000" w:rsidRPr="00000000">
        <w:rPr>
          <w:rtl w:val="0"/>
        </w:rPr>
        <w:t xml:space="preserve">Today is the day you take your first steps into the role of a wise one, a nivonah, per se.</w:t>
      </w:r>
    </w:p>
    <w:p w:rsidR="00000000" w:rsidDel="00000000" w:rsidP="00000000" w:rsidRDefault="00000000" w:rsidRPr="00000000">
      <w:pPr>
        <w:contextualSpacing w:val="0"/>
      </w:pPr>
      <w:r w:rsidDel="00000000" w:rsidR="00000000" w:rsidRPr="00000000">
        <w:rPr>
          <w:rtl w:val="0"/>
        </w:rPr>
        <w:t xml:space="preserve">This is a secret society. You are only to speak of our rituals, our text, and our traditions among the other women who share our lineage.</w:t>
      </w:r>
    </w:p>
    <w:p w:rsidR="00000000" w:rsidDel="00000000" w:rsidP="00000000" w:rsidRDefault="00000000" w:rsidRPr="00000000">
      <w:pPr>
        <w:contextualSpacing w:val="0"/>
      </w:pPr>
      <w:r w:rsidDel="00000000" w:rsidR="00000000" w:rsidRPr="00000000">
        <w:rPr>
          <w:rtl w:val="0"/>
        </w:rPr>
        <w:t xml:space="preserve">The Women of the Great Assembly stand on three pillars, derived from our code of ethics, The Ethics of the Mothers. We will read it aloud.</w:t>
      </w:r>
    </w:p>
    <w:p w:rsidR="00000000" w:rsidDel="00000000" w:rsidP="00000000" w:rsidRDefault="00000000" w:rsidRPr="00000000">
      <w:pPr>
        <w:contextualSpacing w:val="0"/>
      </w:pPr>
      <w:r w:rsidDel="00000000" w:rsidR="00000000" w:rsidRPr="00000000">
        <w:rPr>
          <w:i w:val="1"/>
          <w:rtl w:val="0"/>
        </w:rPr>
        <w:t xml:space="preserve">(read it aloud)</w:t>
      </w:r>
    </w:p>
    <w:p w:rsidR="00000000" w:rsidDel="00000000" w:rsidP="00000000" w:rsidRDefault="00000000" w:rsidRPr="00000000">
      <w:pPr>
        <w:contextualSpacing w:val="0"/>
      </w:pPr>
      <w:r w:rsidDel="00000000" w:rsidR="00000000" w:rsidRPr="00000000">
        <w:rPr>
          <w:rtl w:val="0"/>
        </w:rPr>
        <w:t xml:space="preserve">The first pillar is: sisterhood. We will give you each a portion of our uniting elixir, which you will use to be bonded in smell, the sense most connected to memory. Because you will all smell the same, you will present as a cohesive unit. The nivonot. </w:t>
      </w:r>
    </w:p>
    <w:p w:rsidR="00000000" w:rsidDel="00000000" w:rsidP="00000000" w:rsidRDefault="00000000" w:rsidRPr="00000000">
      <w:pPr>
        <w:contextualSpacing w:val="0"/>
      </w:pPr>
      <w:r w:rsidDel="00000000" w:rsidR="00000000" w:rsidRPr="00000000">
        <w:rPr>
          <w:rtl w:val="0"/>
        </w:rPr>
        <w:t xml:space="preserve">The second: foolishness. In unison, please take your kazoo, lift it to your lips, and repeat the following words: I am in heart body and mind, a member of the Women of the Great Assembly. Remember to always maintain an element of foolishness in whatever you do. Your laughter is your light. Share your light with the world and be ready to receive the light of others. </w:t>
      </w:r>
    </w:p>
    <w:p w:rsidR="00000000" w:rsidDel="00000000" w:rsidP="00000000" w:rsidRDefault="00000000" w:rsidRPr="00000000">
      <w:pPr>
        <w:contextualSpacing w:val="0"/>
      </w:pPr>
      <w:r w:rsidDel="00000000" w:rsidR="00000000" w:rsidRPr="00000000">
        <w:rPr>
          <w:rtl w:val="0"/>
        </w:rPr>
        <w:t xml:space="preserve">The third: living each second to its fullest potential. Take this moment and close your eyes. Take in where you were this morning, where you are now, and where you will be for the next two months.</w:t>
      </w:r>
    </w:p>
    <w:p w:rsidR="00000000" w:rsidDel="00000000" w:rsidP="00000000" w:rsidRDefault="00000000" w:rsidRPr="00000000">
      <w:pPr>
        <w:contextualSpacing w:val="0"/>
      </w:pPr>
      <w:r w:rsidDel="00000000" w:rsidR="00000000" w:rsidRPr="00000000">
        <w:rPr>
          <w:i w:val="1"/>
          <w:rtl w:val="0"/>
        </w:rPr>
        <w:t xml:space="preserve">Wait a few seconds</w:t>
      </w:r>
    </w:p>
    <w:p w:rsidR="00000000" w:rsidDel="00000000" w:rsidP="00000000" w:rsidRDefault="00000000" w:rsidRPr="00000000">
      <w:pPr>
        <w:contextualSpacing w:val="0"/>
      </w:pPr>
      <w:r w:rsidDel="00000000" w:rsidR="00000000" w:rsidRPr="00000000">
        <w:rPr>
          <w:rtl w:val="0"/>
        </w:rPr>
        <w:t xml:space="preserve">Open your eyes, and welcome home.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rsiva" w:cs="Corsiva" w:eastAsia="Corsiva" w:hAnsi="Corsiva"/>
          <w:i w:val="1"/>
          <w:rtl w:val="0"/>
        </w:rPr>
        <w:t xml:space="preserve">You have been tapped to join</w:t>
      </w:r>
    </w:p>
    <w:p w:rsidR="00000000" w:rsidDel="00000000" w:rsidP="00000000" w:rsidRDefault="00000000" w:rsidRPr="00000000">
      <w:pPr>
        <w:contextualSpacing w:val="0"/>
        <w:jc w:val="center"/>
      </w:pPr>
      <w:r w:rsidDel="00000000" w:rsidR="00000000" w:rsidRPr="00000000">
        <w:rPr>
          <w:rFonts w:ascii="Corsiva" w:cs="Corsiva" w:eastAsia="Corsiva" w:hAnsi="Corsiva"/>
          <w:b w:val="1"/>
          <w:i w:val="1"/>
          <w:sz w:val="36"/>
          <w:szCs w:val="36"/>
          <w:rtl w:val="0"/>
        </w:rPr>
        <w:t xml:space="preserve">The Women of the Great Assembly</w:t>
      </w:r>
    </w:p>
    <w:p w:rsidR="00000000" w:rsidDel="00000000" w:rsidP="00000000" w:rsidRDefault="00000000" w:rsidRPr="00000000">
      <w:pPr>
        <w:contextualSpacing w:val="0"/>
        <w:jc w:val="center"/>
      </w:pPr>
      <w:r w:rsidDel="00000000" w:rsidR="00000000" w:rsidRPr="00000000">
        <w:rPr>
          <w:rFonts w:ascii="Corsiva" w:cs="Corsiva" w:eastAsia="Corsiva" w:hAnsi="Corsiva"/>
          <w:i w:val="1"/>
          <w:rtl w:val="0"/>
        </w:rPr>
        <w:t xml:space="preserve">We</w:t>
      </w:r>
      <w:r w:rsidDel="00000000" w:rsidR="00000000" w:rsidRPr="00000000">
        <w:rPr>
          <w:rFonts w:ascii="Corsiva" w:cs="Corsiva" w:eastAsia="Corsiva" w:hAnsi="Corsiva"/>
          <w:i w:val="1"/>
          <w:rtl w:val="0"/>
        </w:rPr>
        <w:t xml:space="preserve"> </w:t>
      </w:r>
      <w:r w:rsidDel="00000000" w:rsidR="00000000" w:rsidRPr="00000000">
        <w:rPr>
          <w:rFonts w:ascii="Corsiva" w:cs="Corsiva" w:eastAsia="Corsiva" w:hAnsi="Corsiva"/>
          <w:i w:val="1"/>
          <w:rtl w:val="0"/>
        </w:rPr>
        <w:t xml:space="preserve">ask</w:t>
      </w:r>
      <w:r w:rsidDel="00000000" w:rsidR="00000000" w:rsidRPr="00000000">
        <w:rPr>
          <w:rFonts w:ascii="Corsiva" w:cs="Corsiva" w:eastAsia="Corsiva" w:hAnsi="Corsiva"/>
          <w:i w:val="1"/>
          <w:rtl w:val="0"/>
        </w:rPr>
        <w:t xml:space="preserve"> </w:t>
      </w:r>
      <w:r w:rsidDel="00000000" w:rsidR="00000000" w:rsidRPr="00000000">
        <w:rPr>
          <w:rFonts w:ascii="Corsiva" w:cs="Corsiva" w:eastAsia="Corsiva" w:hAnsi="Corsiva"/>
          <w:i w:val="1"/>
          <w:rtl w:val="0"/>
        </w:rPr>
        <w:t xml:space="preserve">that</w:t>
      </w:r>
      <w:r w:rsidDel="00000000" w:rsidR="00000000" w:rsidRPr="00000000">
        <w:rPr>
          <w:rFonts w:ascii="Corsiva" w:cs="Corsiva" w:eastAsia="Corsiva" w:hAnsi="Corsiva"/>
          <w:i w:val="1"/>
          <w:rtl w:val="0"/>
        </w:rPr>
        <w:t xml:space="preserve"> </w:t>
      </w:r>
      <w:r w:rsidDel="00000000" w:rsidR="00000000" w:rsidRPr="00000000">
        <w:rPr>
          <w:rFonts w:ascii="Corsiva" w:cs="Corsiva" w:eastAsia="Corsiva" w:hAnsi="Corsiva"/>
          <w:i w:val="1"/>
          <w:rtl w:val="0"/>
        </w:rPr>
        <w:t xml:space="preserve">you</w:t>
      </w:r>
      <w:r w:rsidDel="00000000" w:rsidR="00000000" w:rsidRPr="00000000">
        <w:rPr>
          <w:rFonts w:ascii="Corsiva" w:cs="Corsiva" w:eastAsia="Corsiva" w:hAnsi="Corsiva"/>
          <w:i w:val="1"/>
          <w:rtl w:val="0"/>
        </w:rPr>
        <w:t xml:space="preserve"> </w:t>
      </w:r>
      <w:r w:rsidDel="00000000" w:rsidR="00000000" w:rsidRPr="00000000">
        <w:rPr>
          <w:rFonts w:ascii="Corsiva" w:cs="Corsiva" w:eastAsia="Corsiva" w:hAnsi="Corsiva"/>
          <w:i w:val="1"/>
          <w:rtl w:val="0"/>
        </w:rPr>
        <w:t xml:space="preserve">arrive</w:t>
      </w:r>
      <w:r w:rsidDel="00000000" w:rsidR="00000000" w:rsidRPr="00000000">
        <w:rPr>
          <w:rFonts w:ascii="Corsiva" w:cs="Corsiva" w:eastAsia="Corsiva" w:hAnsi="Corsiva"/>
          <w:i w:val="1"/>
          <w:rtl w:val="0"/>
        </w:rPr>
        <w:t xml:space="preserve"> </w:t>
      </w:r>
      <w:r w:rsidDel="00000000" w:rsidR="00000000" w:rsidRPr="00000000">
        <w:rPr>
          <w:rFonts w:ascii="Corsiva" w:cs="Corsiva" w:eastAsia="Corsiva" w:hAnsi="Corsiva"/>
          <w:i w:val="1"/>
          <w:rtl w:val="0"/>
        </w:rPr>
        <w:t xml:space="preserve">in</w:t>
      </w:r>
      <w:r w:rsidDel="00000000" w:rsidR="00000000" w:rsidRPr="00000000">
        <w:rPr>
          <w:rFonts w:ascii="Corsiva" w:cs="Corsiva" w:eastAsia="Corsiva" w:hAnsi="Corsiva"/>
          <w:i w:val="1"/>
          <w:rtl w:val="0"/>
        </w:rPr>
        <w:t xml:space="preserve"> </w:t>
      </w:r>
      <w:r w:rsidDel="00000000" w:rsidR="00000000" w:rsidRPr="00000000">
        <w:rPr>
          <w:rFonts w:ascii="Corsiva" w:cs="Corsiva" w:eastAsia="Corsiva" w:hAnsi="Corsiva"/>
          <w:i w:val="1"/>
          <w:rtl w:val="0"/>
        </w:rPr>
        <w:t xml:space="preserve">the</w:t>
      </w:r>
      <w:r w:rsidDel="00000000" w:rsidR="00000000" w:rsidRPr="00000000">
        <w:rPr>
          <w:rFonts w:ascii="Corsiva" w:cs="Corsiva" w:eastAsia="Corsiva" w:hAnsi="Corsiva"/>
          <w:i w:val="1"/>
          <w:rtl w:val="0"/>
        </w:rPr>
        <w:t xml:space="preserve"> </w:t>
      </w:r>
      <w:r w:rsidDel="00000000" w:rsidR="00000000" w:rsidRPr="00000000">
        <w:rPr>
          <w:rFonts w:ascii="Corsiva" w:cs="Corsiva" w:eastAsia="Corsiva" w:hAnsi="Corsiva"/>
          <w:i w:val="1"/>
          <w:rtl w:val="1"/>
        </w:rPr>
        <w:t xml:space="preserve">זולה</w:t>
      </w:r>
      <w:r w:rsidDel="00000000" w:rsidR="00000000" w:rsidRPr="00000000">
        <w:rPr>
          <w:rFonts w:ascii="Corsiva" w:cs="Corsiva" w:eastAsia="Corsiva" w:hAnsi="Corsiva"/>
          <w:i w:val="1"/>
          <w:rtl w:val="0"/>
        </w:rPr>
        <w:t xml:space="preserve"> </w:t>
      </w:r>
      <w:r w:rsidDel="00000000" w:rsidR="00000000" w:rsidRPr="00000000">
        <w:rPr>
          <w:rFonts w:ascii="Corsiva" w:cs="Corsiva" w:eastAsia="Corsiva" w:hAnsi="Corsiva"/>
          <w:i w:val="1"/>
          <w:rtl w:val="0"/>
        </w:rPr>
        <w:t xml:space="preserve">at</w:t>
      </w:r>
      <w:r w:rsidDel="00000000" w:rsidR="00000000" w:rsidRPr="00000000">
        <w:rPr>
          <w:rFonts w:ascii="Corsiva" w:cs="Corsiva" w:eastAsia="Corsiva" w:hAnsi="Corsiva"/>
          <w:i w:val="1"/>
          <w:rtl w:val="0"/>
        </w:rPr>
        <w:t xml:space="preserve"> 5:45</w:t>
      </w:r>
    </w:p>
    <w:p w:rsidR="00000000" w:rsidDel="00000000" w:rsidP="00000000" w:rsidRDefault="00000000" w:rsidRPr="00000000">
      <w:pPr>
        <w:contextualSpacing w:val="0"/>
        <w:jc w:val="center"/>
      </w:pPr>
      <w:r w:rsidDel="00000000" w:rsidR="00000000" w:rsidRPr="00000000">
        <w:rPr>
          <w:rFonts w:ascii="Corsiva" w:cs="Corsiva" w:eastAsia="Corsiva" w:hAnsi="Corsiva"/>
          <w:i w:val="1"/>
          <w:rtl w:val="0"/>
        </w:rPr>
        <w:t xml:space="preserve">Attire is Jammies and Jewels</w:t>
      </w:r>
    </w:p>
    <w:p w:rsidR="00000000" w:rsidDel="00000000" w:rsidP="00000000" w:rsidRDefault="00000000" w:rsidRPr="00000000">
      <w:pPr>
        <w:contextualSpacing w:val="0"/>
        <w:jc w:val="center"/>
      </w:pPr>
      <w:r w:rsidDel="00000000" w:rsidR="00000000" w:rsidRPr="00000000">
        <w:rPr>
          <w:rFonts w:ascii="Corsiva" w:cs="Corsiva" w:eastAsia="Corsiva" w:hAnsi="Corsiva"/>
          <w:i w:val="1"/>
          <w:rtl w:val="0"/>
        </w:rPr>
        <w:t xml:space="preserve">Bring your black chalice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