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Sometimes I lay under the moon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And thank God I'm breathin'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Then I pray, "Don't take me soon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'Cause I am here for a reason."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Sometimes in my tears I drown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But I never let it get me down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So when negativity surrounds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 know some day it'll all turn around because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All my life I've been waitin' for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I've been prayin' for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For the people to say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That we don't wanna fight no more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There'll be no more war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And our children will play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One day, one day, one day, oh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One day, one day, one day, oh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Sometimes I lay, under the sun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And I thank god I’m feelin’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See I don’t know why I’m the one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But if there is a reason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It’s cuz the world around me knows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That the strength inside me grows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And while there’s always highs and lows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 got what it takes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I’m not alone on these roads because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All my life I've been waitin' for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I've been prayin' for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For the people to say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Kindness is what matters more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We’ll fight this cancer war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And always find time to play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One day, one day, one day, oh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One day, one day, one day, oh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__________________________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Sometimes I lay under the sky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And I thank god I’m healin’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Taking steps to jump then fly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Right here and now is freeing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Gonna leave the shots and fear behind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Gonna take time to unwind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Climb every rock wall I can find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Gotta challenge myself I’m gonna focus my mind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Cuz all these months I’ve been fighting for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and now I’m thankful for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each and every new day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Count, breathe, squeeze and feel my core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I’m swimming from the shore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And I’m finding my way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One day, One day, One day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One day, One day, One day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u w:val="single"/>
        </w:rPr>
      </w:pPr>
      <w:r w:rsidDel="00000000" w:rsidR="00000000" w:rsidRPr="00000000">
        <w:rPr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And now I lay under the stars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And I thank God for being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Being clear of all the bars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Lookin around I’m seein’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Back to kicking a soccer ball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And I’m skiing standing tall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Know I can get up when I fall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Wanna share who I am in this song for you all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Cuz we’re in this life to be caring for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And excited for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Each and every new day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Let’s get outside open every door there’s so much to explore as we all find our way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One day, One day, One day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Today, Today, Today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By:The Rhodes family and Matisyahu.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7ZexFF+bxOxfrE044Dz3ZpiJEw==">CgMxLjA4AHIhMU1wdXNlcXRWZTZLOU52NmZOWS00cTBhQ0YzM2tFQmo2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