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20B5" w14:textId="5D84ED18" w:rsidR="00A51424" w:rsidRPr="00E6131E" w:rsidRDefault="00AA25F4" w:rsidP="00795197">
      <w:pPr>
        <w:spacing w:after="0" w:line="240" w:lineRule="auto"/>
        <w:jc w:val="center"/>
        <w:rPr>
          <w:b/>
          <w:bCs/>
        </w:rPr>
      </w:pPr>
      <w:r>
        <w:rPr>
          <w:b/>
          <w:bCs/>
        </w:rPr>
        <w:t>Mattot</w:t>
      </w:r>
    </w:p>
    <w:p w14:paraId="2DD882AA" w14:textId="77777777" w:rsidR="0016575F" w:rsidRDefault="0016575F" w:rsidP="0016575F">
      <w:pPr>
        <w:spacing w:after="0" w:line="240" w:lineRule="auto"/>
      </w:pPr>
    </w:p>
    <w:p w14:paraId="44971BE2" w14:textId="35CEE830" w:rsidR="00FE0C30" w:rsidRDefault="00AA25F4" w:rsidP="00AA25F4">
      <w:pPr>
        <w:pStyle w:val="ListParagraph"/>
        <w:numPr>
          <w:ilvl w:val="0"/>
          <w:numId w:val="2"/>
        </w:numPr>
        <w:spacing w:after="0" w:line="240" w:lineRule="auto"/>
      </w:pPr>
      <w:r>
        <w:t>The first law in this parshah states that we must never break WHAT?</w:t>
      </w:r>
    </w:p>
    <w:p w14:paraId="0161F7A1" w14:textId="68176E75" w:rsidR="00AA25F4" w:rsidRDefault="00AA25F4" w:rsidP="00AA25F4">
      <w:pPr>
        <w:pStyle w:val="ListParagraph"/>
        <w:numPr>
          <w:ilvl w:val="1"/>
          <w:numId w:val="2"/>
        </w:numPr>
        <w:spacing w:after="0" w:line="240" w:lineRule="auto"/>
      </w:pPr>
      <w:r>
        <w:t>Any vow</w:t>
      </w:r>
    </w:p>
    <w:p w14:paraId="6F71B500" w14:textId="25A0573E" w:rsidR="00AA25F4" w:rsidRDefault="00AA25F4" w:rsidP="00AA25F4">
      <w:pPr>
        <w:pStyle w:val="ListParagraph"/>
        <w:numPr>
          <w:ilvl w:val="0"/>
          <w:numId w:val="2"/>
        </w:numPr>
        <w:spacing w:after="0" w:line="240" w:lineRule="auto"/>
      </w:pPr>
      <w:r>
        <w:t>Early in this Parshah, the Israelites war with Midian. Who leads the Israelites into battle?</w:t>
      </w:r>
    </w:p>
    <w:p w14:paraId="0A7E5F6F" w14:textId="4E2F5418" w:rsidR="00AA25F4" w:rsidRDefault="00AA25F4" w:rsidP="00AA25F4">
      <w:pPr>
        <w:pStyle w:val="ListParagraph"/>
        <w:numPr>
          <w:ilvl w:val="1"/>
          <w:numId w:val="2"/>
        </w:numPr>
        <w:spacing w:after="0" w:line="240" w:lineRule="auto"/>
      </w:pPr>
      <w:r>
        <w:t xml:space="preserve">Pinchas. (At the end of parshat </w:t>
      </w:r>
      <w:r w:rsidR="0072074C">
        <w:t>H</w:t>
      </w:r>
      <w:r>
        <w:t>ukka</w:t>
      </w:r>
      <w:r w:rsidR="0072074C">
        <w:t>t</w:t>
      </w:r>
      <w:r>
        <w:t>, Pinchas was rewarded for killing an Israelite and the Midianite woman he was with.)</w:t>
      </w:r>
    </w:p>
    <w:p w14:paraId="1C204945" w14:textId="64A20F5C" w:rsidR="00AA25F4" w:rsidRDefault="00AA25F4" w:rsidP="00AA25F4">
      <w:pPr>
        <w:pStyle w:val="ListParagraph"/>
        <w:numPr>
          <w:ilvl w:val="0"/>
          <w:numId w:val="2"/>
        </w:numPr>
        <w:spacing w:after="0" w:line="240" w:lineRule="auto"/>
      </w:pPr>
      <w:r>
        <w:t>After successfully returning from battle, Moses orders every warrior who killed anyone, or who touched a corpse, to remain outside the Israelite camp for how many days?</w:t>
      </w:r>
    </w:p>
    <w:p w14:paraId="43A83E98" w14:textId="32B6E2A9" w:rsidR="00AA25F4" w:rsidRDefault="00AA25F4" w:rsidP="00AA25F4">
      <w:pPr>
        <w:pStyle w:val="ListParagraph"/>
        <w:numPr>
          <w:ilvl w:val="1"/>
          <w:numId w:val="2"/>
        </w:numPr>
        <w:spacing w:after="0" w:line="240" w:lineRule="auto"/>
      </w:pPr>
      <w:r>
        <w:t>Seven (31:19)</w:t>
      </w:r>
    </w:p>
    <w:p w14:paraId="14421AEF" w14:textId="6612CC2B" w:rsidR="00AA25F4" w:rsidRDefault="00AA25F4" w:rsidP="00AA25F4">
      <w:pPr>
        <w:pStyle w:val="ListParagraph"/>
        <w:numPr>
          <w:ilvl w:val="0"/>
          <w:numId w:val="2"/>
        </w:numPr>
        <w:spacing w:after="0" w:line="240" w:lineRule="auto"/>
      </w:pPr>
      <w:r>
        <w:t>Two tribes approach Moses in this parshah, and ask to settle in the land on the Eastern side of the Jordan river.  Which two tribes?</w:t>
      </w:r>
    </w:p>
    <w:p w14:paraId="098F554C" w14:textId="6431CFC4" w:rsidR="00AA25F4" w:rsidRDefault="00AA25F4" w:rsidP="00AA25F4">
      <w:pPr>
        <w:pStyle w:val="ListParagraph"/>
        <w:numPr>
          <w:ilvl w:val="1"/>
          <w:numId w:val="2"/>
        </w:numPr>
        <w:spacing w:after="0" w:line="240" w:lineRule="auto"/>
      </w:pPr>
      <w:r>
        <w:t>Gad &amp; Reuben (32:1)</w:t>
      </w:r>
    </w:p>
    <w:p w14:paraId="2211396B" w14:textId="64DCDB60" w:rsidR="00AA25F4" w:rsidRDefault="00AA25F4" w:rsidP="00AA25F4">
      <w:pPr>
        <w:pStyle w:val="ListParagraph"/>
        <w:numPr>
          <w:ilvl w:val="0"/>
          <w:numId w:val="2"/>
        </w:numPr>
        <w:spacing w:after="0" w:line="240" w:lineRule="auto"/>
      </w:pPr>
      <w:r>
        <w:t>Why do they say they wish to remain there, as opposed to crossing the Jordan river with the rest of the Israelites?</w:t>
      </w:r>
    </w:p>
    <w:p w14:paraId="24147142" w14:textId="46518F51" w:rsidR="00AA25F4" w:rsidRDefault="00AA25F4" w:rsidP="00AA25F4">
      <w:pPr>
        <w:pStyle w:val="ListParagraph"/>
        <w:numPr>
          <w:ilvl w:val="1"/>
          <w:numId w:val="2"/>
        </w:numPr>
        <w:spacing w:after="0" w:line="240" w:lineRule="auto"/>
      </w:pPr>
      <w:r>
        <w:t>They have a lot of cattle, and that land is very good for cattle</w:t>
      </w:r>
    </w:p>
    <w:p w14:paraId="47F76F98" w14:textId="211E6018" w:rsidR="00AA25F4" w:rsidRDefault="00AA25F4" w:rsidP="00AA25F4">
      <w:pPr>
        <w:pStyle w:val="ListParagraph"/>
        <w:numPr>
          <w:ilvl w:val="0"/>
          <w:numId w:val="2"/>
        </w:numPr>
        <w:spacing w:after="0" w:line="240" w:lineRule="auto"/>
      </w:pPr>
      <w:r>
        <w:t>Moses agrees, on one condition.  What is that condition?</w:t>
      </w:r>
    </w:p>
    <w:p w14:paraId="6D73989F" w14:textId="20CDD41F" w:rsidR="00AA25F4" w:rsidRDefault="00AA25F4" w:rsidP="00AA25F4">
      <w:pPr>
        <w:pStyle w:val="ListParagraph"/>
        <w:numPr>
          <w:ilvl w:val="1"/>
          <w:numId w:val="2"/>
        </w:numPr>
        <w:spacing w:after="0" w:line="240" w:lineRule="auto"/>
      </w:pPr>
      <w:r>
        <w:t>That they cross the Jordan to fight (as “shock troops”) with the rest of the Israelites. Once Canaan is conquered, they will be allowed to return to the Eastern shore of the Jordan.</w:t>
      </w:r>
    </w:p>
    <w:sectPr w:rsidR="00AA2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F099B"/>
    <w:multiLevelType w:val="hybridMultilevel"/>
    <w:tmpl w:val="977E4808"/>
    <w:lvl w:ilvl="0" w:tplc="8D30D9F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312ED"/>
    <w:multiLevelType w:val="hybridMultilevel"/>
    <w:tmpl w:val="CB3A10A8"/>
    <w:lvl w:ilvl="0" w:tplc="E286AF4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926797">
    <w:abstractNumId w:val="1"/>
  </w:num>
  <w:num w:numId="2" w16cid:durableId="174433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1E"/>
    <w:rsid w:val="000A1E43"/>
    <w:rsid w:val="000C003F"/>
    <w:rsid w:val="0016575F"/>
    <w:rsid w:val="00182839"/>
    <w:rsid w:val="002126E8"/>
    <w:rsid w:val="004951C2"/>
    <w:rsid w:val="005A3BC8"/>
    <w:rsid w:val="00632486"/>
    <w:rsid w:val="00704637"/>
    <w:rsid w:val="0072074C"/>
    <w:rsid w:val="00763CFF"/>
    <w:rsid w:val="00795197"/>
    <w:rsid w:val="009B2CAD"/>
    <w:rsid w:val="00A51424"/>
    <w:rsid w:val="00AA25F4"/>
    <w:rsid w:val="00BE17C9"/>
    <w:rsid w:val="00C53F76"/>
    <w:rsid w:val="00E6131E"/>
    <w:rsid w:val="00FE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7E43"/>
  <w15:chartTrackingRefBased/>
  <w15:docId w15:val="{6C647C85-9EB2-FB48-BF2F-A6ED6F39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31E"/>
    <w:rPr>
      <w:rFonts w:eastAsiaTheme="majorEastAsia" w:cstheme="majorBidi"/>
      <w:color w:val="272727" w:themeColor="text1" w:themeTint="D8"/>
    </w:rPr>
  </w:style>
  <w:style w:type="paragraph" w:styleId="Title">
    <w:name w:val="Title"/>
    <w:basedOn w:val="Normal"/>
    <w:next w:val="Normal"/>
    <w:link w:val="TitleChar"/>
    <w:uiPriority w:val="10"/>
    <w:qFormat/>
    <w:rsid w:val="00E6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3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31E"/>
    <w:rPr>
      <w:i/>
      <w:iCs/>
      <w:color w:val="404040" w:themeColor="text1" w:themeTint="BF"/>
    </w:rPr>
  </w:style>
  <w:style w:type="paragraph" w:styleId="ListParagraph">
    <w:name w:val="List Paragraph"/>
    <w:basedOn w:val="Normal"/>
    <w:uiPriority w:val="34"/>
    <w:qFormat/>
    <w:rsid w:val="00E6131E"/>
    <w:pPr>
      <w:ind w:left="720"/>
      <w:contextualSpacing/>
    </w:pPr>
  </w:style>
  <w:style w:type="character" w:styleId="IntenseEmphasis">
    <w:name w:val="Intense Emphasis"/>
    <w:basedOn w:val="DefaultParagraphFont"/>
    <w:uiPriority w:val="21"/>
    <w:qFormat/>
    <w:rsid w:val="00E6131E"/>
    <w:rPr>
      <w:i/>
      <w:iCs/>
      <w:color w:val="0F4761" w:themeColor="accent1" w:themeShade="BF"/>
    </w:rPr>
  </w:style>
  <w:style w:type="paragraph" w:styleId="IntenseQuote">
    <w:name w:val="Intense Quote"/>
    <w:basedOn w:val="Normal"/>
    <w:next w:val="Normal"/>
    <w:link w:val="IntenseQuoteChar"/>
    <w:uiPriority w:val="30"/>
    <w:qFormat/>
    <w:rsid w:val="00E6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31E"/>
    <w:rPr>
      <w:i/>
      <w:iCs/>
      <w:color w:val="0F4761" w:themeColor="accent1" w:themeShade="BF"/>
    </w:rPr>
  </w:style>
  <w:style w:type="character" w:styleId="IntenseReference">
    <w:name w:val="Intense Reference"/>
    <w:basedOn w:val="DefaultParagraphFont"/>
    <w:uiPriority w:val="32"/>
    <w:qFormat/>
    <w:rsid w:val="00E61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Edelglass</dc:creator>
  <cp:keywords/>
  <dc:description/>
  <cp:lastModifiedBy>Josh Edelglass</cp:lastModifiedBy>
  <cp:revision>4</cp:revision>
  <dcterms:created xsi:type="dcterms:W3CDTF">2025-06-07T03:08:00Z</dcterms:created>
  <dcterms:modified xsi:type="dcterms:W3CDTF">2025-06-07T03:12:00Z</dcterms:modified>
</cp:coreProperties>
</file>